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23726" w14:textId="77777777" w:rsidR="001E0B69" w:rsidRPr="001E0B69" w:rsidRDefault="001E0B69" w:rsidP="00EA588B">
      <w:pPr>
        <w:pStyle w:val="Title"/>
        <w:rPr>
          <w:rFonts w:ascii="Century Gothic" w:hAnsi="Century Gothic"/>
        </w:rPr>
      </w:pPr>
    </w:p>
    <w:p w14:paraId="73EAB07D" w14:textId="3616B032" w:rsidR="0015436C" w:rsidRPr="001E0B69" w:rsidRDefault="00EA588B" w:rsidP="00EA588B">
      <w:pPr>
        <w:pStyle w:val="Title"/>
        <w:rPr>
          <w:rFonts w:ascii="Century Gothic" w:hAnsi="Century Gothic"/>
          <w:b/>
          <w:bCs/>
          <w:color w:val="253045"/>
        </w:rPr>
      </w:pPr>
      <w:r w:rsidRPr="001E0B69">
        <w:rPr>
          <w:rFonts w:ascii="Century Gothic" w:hAnsi="Century Gothic"/>
          <w:b/>
          <w:bCs/>
          <w:color w:val="253045"/>
        </w:rPr>
        <w:t>Moving to Secondary</w:t>
      </w:r>
    </w:p>
    <w:p w14:paraId="5703CA95" w14:textId="218575F3" w:rsidR="00EA588B" w:rsidRPr="001E0B69" w:rsidRDefault="00EA588B" w:rsidP="00EA588B">
      <w:pPr>
        <w:pStyle w:val="Subtitle"/>
        <w:rPr>
          <w:rFonts w:ascii="Century Gothic" w:hAnsi="Century Gothic"/>
          <w:b/>
          <w:bCs/>
          <w:color w:val="00CC00"/>
        </w:rPr>
      </w:pPr>
      <w:r w:rsidRPr="001E0B69">
        <w:rPr>
          <w:rFonts w:ascii="Century Gothic" w:hAnsi="Century Gothic"/>
          <w:b/>
          <w:bCs/>
          <w:color w:val="00CC00"/>
        </w:rPr>
        <w:t>Presentation script</w:t>
      </w:r>
    </w:p>
    <w:p w14:paraId="6B117CEE" w14:textId="3B0C9AB2" w:rsidR="00EA588B" w:rsidRPr="001E0B69" w:rsidRDefault="00EA588B" w:rsidP="00EA588B">
      <w:pPr>
        <w:pStyle w:val="NoSpacing"/>
        <w:rPr>
          <w:rFonts w:ascii="Century Gothic" w:hAnsi="Century Gothic"/>
        </w:rPr>
      </w:pPr>
      <w:r w:rsidRPr="001E0B69">
        <w:rPr>
          <w:rFonts w:ascii="Century Gothic" w:hAnsi="Century Gothic"/>
        </w:rPr>
        <w:t>To accompany the PowerPoint/PDF presentation for parents of children transitioning from Primary to Secondary school, we’ve created this script. Use it to support your presentation in whatever way best helps, including editing where it makes sense.</w:t>
      </w:r>
    </w:p>
    <w:p w14:paraId="655F71C6" w14:textId="77777777" w:rsidR="00EA588B" w:rsidRPr="001E0B69" w:rsidRDefault="00EA588B" w:rsidP="00EA588B">
      <w:pPr>
        <w:pStyle w:val="NoSpacing"/>
        <w:rPr>
          <w:rFonts w:ascii="Century Gothic" w:hAnsi="Century Gothic"/>
        </w:rPr>
      </w:pPr>
    </w:p>
    <w:p w14:paraId="282767B0" w14:textId="3B3D7714" w:rsidR="00EA588B" w:rsidRPr="001E0B69" w:rsidRDefault="00EA588B" w:rsidP="00EA588B">
      <w:pPr>
        <w:pStyle w:val="Heading1"/>
        <w:rPr>
          <w:rFonts w:ascii="Century Gothic" w:hAnsi="Century Gothic"/>
          <w:b/>
          <w:bCs/>
          <w:color w:val="253045"/>
        </w:rPr>
      </w:pPr>
      <w:r w:rsidRPr="001E0B69">
        <w:rPr>
          <w:rFonts w:ascii="Century Gothic" w:hAnsi="Century Gothic"/>
          <w:b/>
          <w:bCs/>
          <w:color w:val="253045"/>
        </w:rPr>
        <w:t>Slide 1</w:t>
      </w:r>
    </w:p>
    <w:p w14:paraId="76E9C431" w14:textId="12F44236" w:rsidR="00EA588B" w:rsidRPr="001E0B69" w:rsidRDefault="00EA588B" w:rsidP="00EA588B">
      <w:pPr>
        <w:pStyle w:val="NoSpacing"/>
        <w:rPr>
          <w:rFonts w:ascii="Century Gothic" w:hAnsi="Century Gothic"/>
          <w:i/>
          <w:iCs/>
        </w:rPr>
      </w:pPr>
      <w:r w:rsidRPr="001E0B69">
        <w:rPr>
          <w:rFonts w:ascii="Century Gothic" w:hAnsi="Century Gothic"/>
          <w:i/>
          <w:iCs/>
        </w:rPr>
        <w:t>[</w:t>
      </w:r>
      <w:r w:rsidR="00D87291" w:rsidRPr="001E0B69">
        <w:rPr>
          <w:rFonts w:ascii="Century Gothic" w:hAnsi="Century Gothic"/>
          <w:i/>
          <w:iCs/>
        </w:rPr>
        <w:t xml:space="preserve">Include your </w:t>
      </w:r>
      <w:r w:rsidRPr="001E0B69">
        <w:rPr>
          <w:rFonts w:ascii="Century Gothic" w:hAnsi="Century Gothic"/>
          <w:i/>
          <w:iCs/>
        </w:rPr>
        <w:t>welcome message</w:t>
      </w:r>
      <w:r w:rsidR="00D87291" w:rsidRPr="001E0B69">
        <w:rPr>
          <w:rFonts w:ascii="Century Gothic" w:hAnsi="Century Gothic"/>
          <w:i/>
          <w:iCs/>
        </w:rPr>
        <w:t xml:space="preserve"> here if applicable</w:t>
      </w:r>
      <w:r w:rsidRPr="001E0B69">
        <w:rPr>
          <w:rFonts w:ascii="Century Gothic" w:hAnsi="Century Gothic"/>
          <w:i/>
          <w:iCs/>
        </w:rPr>
        <w:t>]</w:t>
      </w:r>
    </w:p>
    <w:p w14:paraId="61E9D1D4" w14:textId="77777777" w:rsidR="00EA588B" w:rsidRPr="001E0B69" w:rsidRDefault="00EA588B" w:rsidP="00EA588B">
      <w:pPr>
        <w:pStyle w:val="NoSpacing"/>
        <w:rPr>
          <w:rFonts w:ascii="Century Gothic" w:hAnsi="Century Gothic"/>
        </w:rPr>
      </w:pPr>
    </w:p>
    <w:p w14:paraId="0BB5BFD5" w14:textId="5710B4F7" w:rsidR="00EA588B" w:rsidRPr="001E0B69" w:rsidRDefault="00EA588B" w:rsidP="00EA588B">
      <w:pPr>
        <w:pStyle w:val="NoSpacing"/>
        <w:rPr>
          <w:rFonts w:ascii="Century Gothic" w:hAnsi="Century Gothic"/>
        </w:rPr>
      </w:pPr>
      <w:r w:rsidRPr="001E0B69">
        <w:rPr>
          <w:rFonts w:ascii="Century Gothic" w:hAnsi="Century Gothic"/>
        </w:rPr>
        <w:t>As your child transitions from Year 6 to Year 7, you can expect a lot of changes – larger or different friendship groups, more subject matter, greater amounts of homework. But they’ll also engage with technology and the internet in a lot more ways.</w:t>
      </w:r>
    </w:p>
    <w:p w14:paraId="621A782C" w14:textId="77777777" w:rsidR="00EA588B" w:rsidRPr="001E0B69" w:rsidRDefault="00EA588B" w:rsidP="00EA588B">
      <w:pPr>
        <w:pStyle w:val="NoSpacing"/>
        <w:rPr>
          <w:rFonts w:ascii="Century Gothic" w:hAnsi="Century Gothic"/>
        </w:rPr>
      </w:pPr>
    </w:p>
    <w:p w14:paraId="6FE6985A" w14:textId="0943F3BC" w:rsidR="00EA588B" w:rsidRPr="001E0B69" w:rsidRDefault="00EA588B" w:rsidP="00EA588B">
      <w:pPr>
        <w:pStyle w:val="NoSpacing"/>
        <w:rPr>
          <w:rFonts w:ascii="Century Gothic" w:hAnsi="Century Gothic"/>
        </w:rPr>
      </w:pPr>
      <w:r w:rsidRPr="001E0B69">
        <w:rPr>
          <w:rFonts w:ascii="Century Gothic" w:hAnsi="Century Gothic"/>
        </w:rPr>
        <w:t>This presentation is designed to help you stay on top of those digital changes to keep your child safe online as they grow.</w:t>
      </w:r>
    </w:p>
    <w:p w14:paraId="4859E60A" w14:textId="77777777" w:rsidR="00EA588B" w:rsidRPr="001E0B69" w:rsidRDefault="00EA588B" w:rsidP="00EA588B">
      <w:pPr>
        <w:pStyle w:val="NoSpacing"/>
        <w:rPr>
          <w:rFonts w:ascii="Century Gothic" w:hAnsi="Century Gothic"/>
        </w:rPr>
      </w:pPr>
    </w:p>
    <w:p w14:paraId="5A0E262F" w14:textId="0B8A42CF" w:rsidR="00EA588B" w:rsidRPr="001E0B69" w:rsidRDefault="00EA588B" w:rsidP="00EA588B">
      <w:pPr>
        <w:pStyle w:val="NoSpacing"/>
        <w:rPr>
          <w:rFonts w:ascii="Century Gothic" w:hAnsi="Century Gothic"/>
        </w:rPr>
      </w:pPr>
      <w:r w:rsidRPr="001E0B69">
        <w:rPr>
          <w:rFonts w:ascii="Century Gothic" w:hAnsi="Century Gothic"/>
        </w:rPr>
        <w:t>The QR code on screen will take you to a page with a range of resources to help you. We’ll share it at the end of the presentation as well.</w:t>
      </w:r>
    </w:p>
    <w:p w14:paraId="560B1AC1" w14:textId="77777777" w:rsidR="00EA588B" w:rsidRPr="001E0B69" w:rsidRDefault="00EA588B" w:rsidP="00EA588B">
      <w:pPr>
        <w:pStyle w:val="NoSpacing"/>
        <w:rPr>
          <w:rFonts w:ascii="Century Gothic" w:hAnsi="Century Gothic"/>
        </w:rPr>
      </w:pPr>
    </w:p>
    <w:p w14:paraId="544BB463" w14:textId="2E44BB4D" w:rsidR="00EA588B" w:rsidRPr="001E0B69" w:rsidRDefault="00EA588B" w:rsidP="00EA588B">
      <w:pPr>
        <w:pStyle w:val="Heading1"/>
        <w:rPr>
          <w:rFonts w:ascii="Century Gothic" w:hAnsi="Century Gothic"/>
          <w:b/>
          <w:bCs/>
          <w:color w:val="253045"/>
        </w:rPr>
      </w:pPr>
      <w:r w:rsidRPr="001E0B69">
        <w:rPr>
          <w:rFonts w:ascii="Century Gothic" w:hAnsi="Century Gothic"/>
          <w:b/>
          <w:bCs/>
          <w:color w:val="253045"/>
        </w:rPr>
        <w:t>Slide 2</w:t>
      </w:r>
    </w:p>
    <w:p w14:paraId="2A288259" w14:textId="77777777" w:rsidR="001E0B69" w:rsidRPr="001E0B69" w:rsidRDefault="001E0B69" w:rsidP="001E0B69">
      <w:pPr>
        <w:pStyle w:val="NoSpacing"/>
        <w:rPr>
          <w:rFonts w:ascii="Century Gothic" w:hAnsi="Century Gothic"/>
        </w:rPr>
      </w:pPr>
      <w:r w:rsidRPr="001E0B69">
        <w:rPr>
          <w:rFonts w:ascii="Century Gothic" w:hAnsi="Century Gothic"/>
        </w:rPr>
        <w:t xml:space="preserve">According to research from Ofcom, children in Secondary (aged 12-15) are more likely to use a mobile phone to go online. They are also more likely to use social media apps and platforms. </w:t>
      </w:r>
    </w:p>
    <w:p w14:paraId="6F1D4F7E" w14:textId="77777777" w:rsidR="001E0B69" w:rsidRPr="001E0B69" w:rsidRDefault="001E0B69" w:rsidP="001E0B69">
      <w:pPr>
        <w:pStyle w:val="NoSpacing"/>
        <w:rPr>
          <w:rFonts w:ascii="Century Gothic" w:hAnsi="Century Gothic"/>
        </w:rPr>
      </w:pPr>
    </w:p>
    <w:p w14:paraId="527F99B2" w14:textId="77777777" w:rsidR="001E0B69" w:rsidRPr="001E0B69" w:rsidRDefault="001E0B69" w:rsidP="001E0B69">
      <w:pPr>
        <w:pStyle w:val="NoSpacing"/>
        <w:rPr>
          <w:rFonts w:ascii="Century Gothic" w:hAnsi="Century Gothic"/>
        </w:rPr>
      </w:pPr>
      <w:r w:rsidRPr="001E0B69">
        <w:rPr>
          <w:rFonts w:ascii="Century Gothic" w:hAnsi="Century Gothic"/>
        </w:rPr>
        <w:t>While this is mostly passive use such as viewing content and ‘liking’ rather than commenting or creating their own content, at Secondary there is an increase in children interacting with others on social media.</w:t>
      </w:r>
    </w:p>
    <w:p w14:paraId="04382480" w14:textId="77777777" w:rsidR="001E0B69" w:rsidRPr="001E0B69" w:rsidRDefault="001E0B69" w:rsidP="001E0B69">
      <w:pPr>
        <w:pStyle w:val="NoSpacing"/>
        <w:rPr>
          <w:rFonts w:ascii="Century Gothic" w:hAnsi="Century Gothic"/>
        </w:rPr>
      </w:pPr>
    </w:p>
    <w:p w14:paraId="78DCE603" w14:textId="444E5EB5" w:rsidR="001E0B69" w:rsidRPr="001E0B69" w:rsidRDefault="001E0B69" w:rsidP="001E0B69">
      <w:pPr>
        <w:pStyle w:val="NoSpacing"/>
        <w:rPr>
          <w:rFonts w:ascii="Century Gothic" w:hAnsi="Century Gothic"/>
        </w:rPr>
      </w:pPr>
      <w:r w:rsidRPr="001E0B69">
        <w:rPr>
          <w:rFonts w:ascii="Century Gothic" w:hAnsi="Century Gothic"/>
        </w:rPr>
        <w:t xml:space="preserve">This might include friends from school but can also include relative strangers in </w:t>
      </w:r>
      <w:r>
        <w:rPr>
          <w:rFonts w:ascii="Century Gothic" w:hAnsi="Century Gothic"/>
        </w:rPr>
        <w:t xml:space="preserve">online </w:t>
      </w:r>
      <w:r w:rsidRPr="001E0B69">
        <w:rPr>
          <w:rFonts w:ascii="Century Gothic" w:hAnsi="Century Gothic"/>
        </w:rPr>
        <w:t>communities they’re a part of.</w:t>
      </w:r>
    </w:p>
    <w:p w14:paraId="4D71050A" w14:textId="77777777" w:rsidR="001E0B69" w:rsidRPr="001E0B69" w:rsidRDefault="001E0B69" w:rsidP="001E0B69">
      <w:pPr>
        <w:pStyle w:val="NoSpacing"/>
        <w:rPr>
          <w:rFonts w:ascii="Century Gothic" w:hAnsi="Century Gothic"/>
        </w:rPr>
      </w:pPr>
    </w:p>
    <w:p w14:paraId="03DB2588" w14:textId="0D94128F" w:rsidR="001E0B69" w:rsidRPr="001E0B69" w:rsidRDefault="001E0B69" w:rsidP="001E0B69">
      <w:pPr>
        <w:pStyle w:val="NoSpacing"/>
        <w:rPr>
          <w:rFonts w:ascii="Century Gothic" w:hAnsi="Century Gothic"/>
        </w:rPr>
      </w:pPr>
      <w:r w:rsidRPr="001E0B69">
        <w:rPr>
          <w:rFonts w:ascii="Century Gothic" w:hAnsi="Century Gothic"/>
        </w:rPr>
        <w:t>Use of AI tools also increases. For many, this means playing around with tools; for some, this might mean using AI for school. While there are great things these tools can do, we encourage you to explore the tools and help children use them for support rather than doing schoolwork for them.</w:t>
      </w:r>
    </w:p>
    <w:p w14:paraId="093B7E2B" w14:textId="77777777" w:rsidR="001E0B69" w:rsidRPr="001E0B69" w:rsidRDefault="001E0B69" w:rsidP="001E0B69">
      <w:pPr>
        <w:pStyle w:val="NoSpacing"/>
        <w:rPr>
          <w:rFonts w:ascii="Century Gothic" w:hAnsi="Century Gothic"/>
        </w:rPr>
      </w:pPr>
    </w:p>
    <w:p w14:paraId="4A63EE18" w14:textId="77777777" w:rsidR="001E0B69" w:rsidRPr="001E0B69" w:rsidRDefault="001E0B69" w:rsidP="001E0B69">
      <w:pPr>
        <w:pStyle w:val="NoSpacing"/>
        <w:rPr>
          <w:rFonts w:ascii="Century Gothic" w:hAnsi="Century Gothic"/>
          <w:i/>
          <w:iCs/>
        </w:rPr>
      </w:pPr>
      <w:r w:rsidRPr="001E0B69">
        <w:rPr>
          <w:rFonts w:ascii="Century Gothic" w:hAnsi="Century Gothic"/>
          <w:i/>
          <w:iCs/>
        </w:rPr>
        <w:t>[Include your school’s guidance on AI if applicable]</w:t>
      </w:r>
    </w:p>
    <w:p w14:paraId="76B1EA94" w14:textId="77777777" w:rsidR="001E0B69" w:rsidRPr="001E0B69" w:rsidRDefault="001E0B69" w:rsidP="001E0B69">
      <w:pPr>
        <w:pStyle w:val="NoSpacing"/>
        <w:rPr>
          <w:rFonts w:ascii="Century Gothic" w:hAnsi="Century Gothic"/>
          <w:i/>
          <w:iCs/>
        </w:rPr>
      </w:pPr>
    </w:p>
    <w:p w14:paraId="22812422" w14:textId="77777777" w:rsidR="001E0B69" w:rsidRDefault="001E0B69" w:rsidP="001E0B69">
      <w:pPr>
        <w:pStyle w:val="NoSpacing"/>
        <w:rPr>
          <w:rFonts w:ascii="Century Gothic" w:hAnsi="Century Gothic"/>
        </w:rPr>
      </w:pPr>
      <w:r w:rsidRPr="001E0B69">
        <w:rPr>
          <w:rFonts w:ascii="Century Gothic" w:hAnsi="Century Gothic"/>
        </w:rPr>
        <w:t xml:space="preserve">Ofcom also notes that teens are increasingly using social media and other apps to learn about news. Not </w:t>
      </w:r>
      <w:proofErr w:type="gramStart"/>
      <w:r w:rsidRPr="001E0B69">
        <w:rPr>
          <w:rFonts w:ascii="Century Gothic" w:hAnsi="Century Gothic"/>
        </w:rPr>
        <w:t>all of</w:t>
      </w:r>
      <w:proofErr w:type="gramEnd"/>
      <w:r w:rsidRPr="001E0B69">
        <w:rPr>
          <w:rFonts w:ascii="Century Gothic" w:hAnsi="Century Gothic"/>
        </w:rPr>
        <w:t xml:space="preserve"> this information is true, so critical thinking is extremely important. You can find some resources through QR codes at the end of this presentation to help you. Or you can visit internetmatters.org for support.</w:t>
      </w:r>
    </w:p>
    <w:p w14:paraId="2F3161E2" w14:textId="77777777" w:rsidR="00EA588B" w:rsidRPr="001E0B69" w:rsidRDefault="00EA588B" w:rsidP="00EA588B">
      <w:pPr>
        <w:pStyle w:val="NoSpacing"/>
        <w:rPr>
          <w:rFonts w:ascii="Century Gothic" w:hAnsi="Century Gothic"/>
        </w:rPr>
      </w:pPr>
    </w:p>
    <w:p w14:paraId="4C4B0C7F" w14:textId="514825AE" w:rsidR="00EA588B" w:rsidRPr="001E0B69" w:rsidRDefault="00EA588B" w:rsidP="00EA588B">
      <w:pPr>
        <w:pStyle w:val="Heading1"/>
        <w:rPr>
          <w:rFonts w:ascii="Century Gothic" w:hAnsi="Century Gothic"/>
          <w:b/>
          <w:bCs/>
          <w:color w:val="253045"/>
        </w:rPr>
      </w:pPr>
      <w:r w:rsidRPr="001E0B69">
        <w:rPr>
          <w:rFonts w:ascii="Century Gothic" w:hAnsi="Century Gothic"/>
          <w:b/>
          <w:bCs/>
          <w:color w:val="253045"/>
        </w:rPr>
        <w:t>Slide 3</w:t>
      </w:r>
    </w:p>
    <w:p w14:paraId="6B4259E7" w14:textId="77777777" w:rsidR="001E0B69" w:rsidRDefault="001E0B69" w:rsidP="00EA588B">
      <w:pPr>
        <w:pStyle w:val="NoSpacing"/>
        <w:rPr>
          <w:rFonts w:ascii="Century Gothic" w:hAnsi="Century Gothic"/>
        </w:rPr>
      </w:pPr>
    </w:p>
    <w:p w14:paraId="1FE74A86" w14:textId="57F6BB49" w:rsidR="001E0B69" w:rsidRPr="001E0B69" w:rsidRDefault="001E0B69" w:rsidP="001E0B69">
      <w:pPr>
        <w:pStyle w:val="NoSpacing"/>
        <w:rPr>
          <w:rFonts w:ascii="Century Gothic" w:hAnsi="Century Gothic"/>
        </w:rPr>
      </w:pPr>
      <w:r>
        <w:rPr>
          <w:rFonts w:ascii="Century Gothic" w:hAnsi="Century Gothic"/>
        </w:rPr>
        <w:t>Let’s look at</w:t>
      </w:r>
      <w:r w:rsidRPr="001E0B69">
        <w:rPr>
          <w:rFonts w:ascii="Century Gothic" w:hAnsi="Century Gothic"/>
        </w:rPr>
        <w:t xml:space="preserve"> a little information about what research shows. This is based on a survey from online safety organisation, Internet Matters, which asks children about their online habits.</w:t>
      </w:r>
    </w:p>
    <w:p w14:paraId="0722B3FA" w14:textId="77777777" w:rsidR="001E0B69" w:rsidRPr="001E0B69" w:rsidRDefault="001E0B69" w:rsidP="001E0B69">
      <w:pPr>
        <w:pStyle w:val="NoSpacing"/>
        <w:rPr>
          <w:rFonts w:ascii="Century Gothic" w:hAnsi="Century Gothic"/>
        </w:rPr>
      </w:pPr>
    </w:p>
    <w:p w14:paraId="595F2143" w14:textId="77777777" w:rsidR="001E0B69" w:rsidRPr="001E0B69" w:rsidRDefault="001E0B69" w:rsidP="001E0B69">
      <w:pPr>
        <w:pStyle w:val="NoSpacing"/>
        <w:rPr>
          <w:rFonts w:ascii="Century Gothic" w:hAnsi="Century Gothic"/>
        </w:rPr>
      </w:pPr>
      <w:r w:rsidRPr="001E0B69">
        <w:rPr>
          <w:rFonts w:ascii="Century Gothic" w:hAnsi="Century Gothic"/>
        </w:rPr>
        <w:t>You can see that from ages 9-10, which is about the end of Primary, to the ages of 11-12, which is about the start of Secondary, children’s use of certain technology increases.</w:t>
      </w:r>
    </w:p>
    <w:p w14:paraId="318BDDF5" w14:textId="77777777" w:rsidR="001E0B69" w:rsidRPr="001E0B69" w:rsidRDefault="001E0B69" w:rsidP="001E0B69">
      <w:pPr>
        <w:pStyle w:val="NoSpacing"/>
        <w:rPr>
          <w:rFonts w:ascii="Century Gothic" w:hAnsi="Century Gothic"/>
        </w:rPr>
      </w:pPr>
    </w:p>
    <w:p w14:paraId="5DCED8F1" w14:textId="4CF0A81C" w:rsidR="001E0B69" w:rsidRPr="001E0B69" w:rsidRDefault="001E0B69" w:rsidP="001E0B69">
      <w:pPr>
        <w:pStyle w:val="NoSpacing"/>
        <w:rPr>
          <w:rFonts w:ascii="Century Gothic" w:hAnsi="Century Gothic"/>
        </w:rPr>
      </w:pPr>
      <w:r w:rsidRPr="001E0B69">
        <w:rPr>
          <w:rFonts w:ascii="Century Gothic" w:hAnsi="Century Gothic"/>
        </w:rPr>
        <w:t xml:space="preserve">More children are </w:t>
      </w:r>
      <w:r>
        <w:rPr>
          <w:rFonts w:ascii="Century Gothic" w:hAnsi="Century Gothic"/>
        </w:rPr>
        <w:t>watching videos on apps like YouTube and TikTok</w:t>
      </w:r>
      <w:r w:rsidRPr="001E0B69">
        <w:rPr>
          <w:rFonts w:ascii="Century Gothic" w:hAnsi="Century Gothic"/>
        </w:rPr>
        <w:t>, more are using search engines and websites for school. There’s also a move towards messaging apps and social media as children go into Secondary. These numbers also increase as children get older.</w:t>
      </w:r>
    </w:p>
    <w:p w14:paraId="2293EC91" w14:textId="77777777" w:rsidR="001E0B69" w:rsidRPr="001E0B69" w:rsidRDefault="001E0B69" w:rsidP="00EA588B">
      <w:pPr>
        <w:pStyle w:val="NoSpacing"/>
        <w:rPr>
          <w:rFonts w:ascii="Century Gothic" w:hAnsi="Century Gothic"/>
        </w:rPr>
      </w:pPr>
    </w:p>
    <w:p w14:paraId="7584B339" w14:textId="2D100A5F" w:rsidR="00D87291" w:rsidRPr="001E0B69" w:rsidRDefault="00D87291" w:rsidP="00D87291">
      <w:pPr>
        <w:pStyle w:val="Heading1"/>
        <w:rPr>
          <w:rFonts w:ascii="Century Gothic" w:hAnsi="Century Gothic"/>
          <w:b/>
          <w:bCs/>
          <w:color w:val="253045"/>
        </w:rPr>
      </w:pPr>
      <w:r w:rsidRPr="001E0B69">
        <w:rPr>
          <w:rFonts w:ascii="Century Gothic" w:hAnsi="Century Gothic"/>
          <w:b/>
          <w:bCs/>
          <w:color w:val="253045"/>
        </w:rPr>
        <w:t>Slide 4</w:t>
      </w:r>
    </w:p>
    <w:p w14:paraId="7D1D5427" w14:textId="2A10D51F" w:rsidR="0080116B" w:rsidRPr="001E0B69" w:rsidRDefault="00D87291" w:rsidP="00D87291">
      <w:pPr>
        <w:pStyle w:val="NoSpacing"/>
        <w:rPr>
          <w:rFonts w:ascii="Century Gothic" w:hAnsi="Century Gothic"/>
        </w:rPr>
      </w:pPr>
      <w:r w:rsidRPr="001E0B69">
        <w:rPr>
          <w:rFonts w:ascii="Century Gothic" w:hAnsi="Century Gothic"/>
        </w:rPr>
        <w:t>This is an overview of some of the apps you should be aware of. You can see for social media and messaging apps, there is a noted increase in Secondary school among children.</w:t>
      </w:r>
      <w:r w:rsidR="0080116B" w:rsidRPr="001E0B69">
        <w:rPr>
          <w:rFonts w:ascii="Century Gothic" w:hAnsi="Century Gothic"/>
        </w:rPr>
        <w:t xml:space="preserve"> Again, this is a time when they’re becoming more social and want to connect with others. So, this is not surprising.</w:t>
      </w:r>
    </w:p>
    <w:p w14:paraId="4896424B" w14:textId="77777777" w:rsidR="0080116B" w:rsidRPr="001E0B69" w:rsidRDefault="0080116B" w:rsidP="00D87291">
      <w:pPr>
        <w:pStyle w:val="NoSpacing"/>
        <w:rPr>
          <w:rFonts w:ascii="Century Gothic" w:hAnsi="Century Gothic"/>
        </w:rPr>
      </w:pPr>
    </w:p>
    <w:p w14:paraId="3E1CE080" w14:textId="69324537" w:rsidR="00D87291" w:rsidRPr="001E0B69" w:rsidRDefault="00D87291" w:rsidP="00D87291">
      <w:pPr>
        <w:pStyle w:val="NoSpacing"/>
        <w:rPr>
          <w:rFonts w:ascii="Century Gothic" w:hAnsi="Century Gothic"/>
        </w:rPr>
      </w:pPr>
      <w:r w:rsidRPr="001E0B69">
        <w:rPr>
          <w:rFonts w:ascii="Century Gothic" w:hAnsi="Century Gothic"/>
        </w:rPr>
        <w:t xml:space="preserve">But it’s also important to know that WhatsApp, TikTok and Snapchat have an age requirement of 13. So, </w:t>
      </w:r>
      <w:proofErr w:type="gramStart"/>
      <w:r w:rsidRPr="001E0B69">
        <w:rPr>
          <w:rFonts w:ascii="Century Gothic" w:hAnsi="Century Gothic"/>
        </w:rPr>
        <w:t>all of</w:t>
      </w:r>
      <w:proofErr w:type="gramEnd"/>
      <w:r w:rsidRPr="001E0B69">
        <w:rPr>
          <w:rFonts w:ascii="Century Gothic" w:hAnsi="Century Gothic"/>
        </w:rPr>
        <w:t xml:space="preserve"> these children are actually using platforms underage, which puts them at risk.</w:t>
      </w:r>
    </w:p>
    <w:p w14:paraId="72B7FAEA" w14:textId="77777777" w:rsidR="00D87291" w:rsidRPr="001E0B69" w:rsidRDefault="00D87291" w:rsidP="00D87291">
      <w:pPr>
        <w:pStyle w:val="NoSpacing"/>
        <w:rPr>
          <w:rFonts w:ascii="Century Gothic" w:hAnsi="Century Gothic"/>
        </w:rPr>
      </w:pPr>
    </w:p>
    <w:p w14:paraId="22DD3B18" w14:textId="02735887" w:rsidR="00D87291" w:rsidRPr="001E0B69" w:rsidRDefault="00D87291" w:rsidP="00D87291">
      <w:pPr>
        <w:pStyle w:val="NoSpacing"/>
        <w:rPr>
          <w:rFonts w:ascii="Century Gothic" w:hAnsi="Century Gothic"/>
        </w:rPr>
      </w:pPr>
      <w:r w:rsidRPr="001E0B69">
        <w:rPr>
          <w:rFonts w:ascii="Century Gothic" w:hAnsi="Century Gothic"/>
        </w:rPr>
        <w:t xml:space="preserve">If they join something like Snapchat underage, they must lie about their age. The problem with this is that children lying about their age will often use parents’ birthdays because they’re easier to remember. However, Snapchat, TikTok, Instagram and other social media apps </w:t>
      </w:r>
      <w:proofErr w:type="gramStart"/>
      <w:r w:rsidRPr="001E0B69">
        <w:rPr>
          <w:rFonts w:ascii="Century Gothic" w:hAnsi="Century Gothic"/>
        </w:rPr>
        <w:t>actually have</w:t>
      </w:r>
      <w:proofErr w:type="gramEnd"/>
      <w:r w:rsidRPr="001E0B69">
        <w:rPr>
          <w:rFonts w:ascii="Century Gothic" w:hAnsi="Century Gothic"/>
        </w:rPr>
        <w:t xml:space="preserve"> specific safety measures in place for users aged 13-18</w:t>
      </w:r>
      <w:r w:rsidR="00B30140">
        <w:rPr>
          <w:rFonts w:ascii="Century Gothic" w:hAnsi="Century Gothic"/>
        </w:rPr>
        <w:t xml:space="preserve"> – this is called safety by design</w:t>
      </w:r>
      <w:r w:rsidRPr="001E0B69">
        <w:rPr>
          <w:rFonts w:ascii="Century Gothic" w:hAnsi="Century Gothic"/>
        </w:rPr>
        <w:t>. If they pretend to be you, they don’t have those features.</w:t>
      </w:r>
    </w:p>
    <w:p w14:paraId="170B4200" w14:textId="14A68DA4" w:rsidR="00D87291" w:rsidRPr="001E0B69" w:rsidRDefault="00D87291" w:rsidP="00D87291">
      <w:pPr>
        <w:pStyle w:val="Heading1"/>
        <w:rPr>
          <w:rFonts w:ascii="Century Gothic" w:hAnsi="Century Gothic"/>
          <w:b/>
          <w:bCs/>
          <w:color w:val="253045"/>
        </w:rPr>
      </w:pPr>
      <w:r w:rsidRPr="001E0B69">
        <w:rPr>
          <w:rFonts w:ascii="Century Gothic" w:hAnsi="Century Gothic"/>
          <w:b/>
          <w:bCs/>
          <w:color w:val="253045"/>
        </w:rPr>
        <w:t>Slide 5</w:t>
      </w:r>
    </w:p>
    <w:p w14:paraId="606BC5F9" w14:textId="4D40C8F8" w:rsidR="00D87291" w:rsidRPr="001E0B69" w:rsidRDefault="00D87291" w:rsidP="00D87291">
      <w:pPr>
        <w:pStyle w:val="NoSpacing"/>
        <w:rPr>
          <w:rFonts w:ascii="Century Gothic" w:hAnsi="Century Gothic"/>
        </w:rPr>
      </w:pPr>
      <w:r w:rsidRPr="001E0B69">
        <w:rPr>
          <w:rFonts w:ascii="Century Gothic" w:hAnsi="Century Gothic"/>
        </w:rPr>
        <w:t>Here is an overview of these safety</w:t>
      </w:r>
      <w:r w:rsidR="00B30140">
        <w:rPr>
          <w:rFonts w:ascii="Century Gothic" w:hAnsi="Century Gothic"/>
        </w:rPr>
        <w:t xml:space="preserve"> by design</w:t>
      </w:r>
      <w:r w:rsidRPr="001E0B69">
        <w:rPr>
          <w:rFonts w:ascii="Century Gothic" w:hAnsi="Century Gothic"/>
        </w:rPr>
        <w:t xml:space="preserve"> measures. So on TikTok and Instagram, users’ accounts are private by default if they are </w:t>
      </w:r>
      <w:r w:rsidR="00B30140">
        <w:rPr>
          <w:rFonts w:ascii="Century Gothic" w:hAnsi="Century Gothic"/>
        </w:rPr>
        <w:t xml:space="preserve">aged </w:t>
      </w:r>
      <w:proofErr w:type="gramStart"/>
      <w:r w:rsidR="00B30140">
        <w:rPr>
          <w:rFonts w:ascii="Century Gothic" w:hAnsi="Century Gothic"/>
        </w:rPr>
        <w:t>13  to</w:t>
      </w:r>
      <w:proofErr w:type="gramEnd"/>
      <w:r w:rsidRPr="001E0B69">
        <w:rPr>
          <w:rFonts w:ascii="Century Gothic" w:hAnsi="Century Gothic"/>
        </w:rPr>
        <w:t xml:space="preserve"> 16; </w:t>
      </w:r>
      <w:r w:rsidR="00B30140">
        <w:rPr>
          <w:rFonts w:ascii="Century Gothic" w:hAnsi="Century Gothic"/>
        </w:rPr>
        <w:t>13 to</w:t>
      </w:r>
      <w:r w:rsidRPr="001E0B69">
        <w:rPr>
          <w:rFonts w:ascii="Century Gothic" w:hAnsi="Century Gothic"/>
        </w:rPr>
        <w:t xml:space="preserve"> 18 for Snapchat. There are limits to who can directly message children who are underage. The apps encourage screen time breaks and Family Centres as well, which allow you an overview to keep them safe.</w:t>
      </w:r>
    </w:p>
    <w:p w14:paraId="0838EC65" w14:textId="77777777" w:rsidR="00701158" w:rsidRPr="001E0B69" w:rsidRDefault="00701158" w:rsidP="00D87291">
      <w:pPr>
        <w:pStyle w:val="NoSpacing"/>
        <w:rPr>
          <w:rFonts w:ascii="Century Gothic" w:hAnsi="Century Gothic"/>
        </w:rPr>
      </w:pPr>
    </w:p>
    <w:p w14:paraId="244EB3E4" w14:textId="6495150C" w:rsidR="00701158" w:rsidRPr="001E0B69" w:rsidRDefault="00701158" w:rsidP="00D87291">
      <w:pPr>
        <w:pStyle w:val="NoSpacing"/>
        <w:rPr>
          <w:rFonts w:ascii="Century Gothic" w:hAnsi="Century Gothic"/>
        </w:rPr>
      </w:pPr>
      <w:r w:rsidRPr="001E0B69">
        <w:rPr>
          <w:rFonts w:ascii="Century Gothic" w:hAnsi="Century Gothic"/>
        </w:rPr>
        <w:t xml:space="preserve">If your child pretends to be over-18, they miss out on </w:t>
      </w:r>
      <w:proofErr w:type="gramStart"/>
      <w:r w:rsidRPr="001E0B69">
        <w:rPr>
          <w:rFonts w:ascii="Century Gothic" w:hAnsi="Century Gothic"/>
        </w:rPr>
        <w:t>all of</w:t>
      </w:r>
      <w:proofErr w:type="gramEnd"/>
      <w:r w:rsidRPr="001E0B69">
        <w:rPr>
          <w:rFonts w:ascii="Century Gothic" w:hAnsi="Century Gothic"/>
        </w:rPr>
        <w:t xml:space="preserve"> these things and are at even greater risk of contact from people they don’t know.</w:t>
      </w:r>
    </w:p>
    <w:p w14:paraId="53E09B6F" w14:textId="5570B077" w:rsidR="00701158" w:rsidRPr="001E0B69" w:rsidRDefault="00701158" w:rsidP="00701158">
      <w:pPr>
        <w:pStyle w:val="Heading1"/>
        <w:rPr>
          <w:rFonts w:ascii="Century Gothic" w:hAnsi="Century Gothic"/>
          <w:b/>
          <w:bCs/>
          <w:color w:val="253045"/>
        </w:rPr>
      </w:pPr>
      <w:r w:rsidRPr="001E0B69">
        <w:rPr>
          <w:rFonts w:ascii="Century Gothic" w:hAnsi="Century Gothic"/>
          <w:b/>
          <w:bCs/>
          <w:color w:val="253045"/>
        </w:rPr>
        <w:t>Slide 6</w:t>
      </w:r>
    </w:p>
    <w:p w14:paraId="1A0C6D8D" w14:textId="2D7AB6DE" w:rsidR="00701158" w:rsidRPr="001E0B69" w:rsidRDefault="00701158" w:rsidP="00701158">
      <w:pPr>
        <w:pStyle w:val="NoSpacing"/>
        <w:rPr>
          <w:rFonts w:ascii="Century Gothic" w:hAnsi="Century Gothic"/>
        </w:rPr>
      </w:pPr>
      <w:r w:rsidRPr="001E0B69">
        <w:rPr>
          <w:rFonts w:ascii="Century Gothic" w:hAnsi="Century Gothic"/>
        </w:rPr>
        <w:t>The Internet Matters survey I mentioned before also asked children about their experiences online. You can see that, again, as children start Secondary, some of these issues increase.</w:t>
      </w:r>
    </w:p>
    <w:p w14:paraId="6725E5F5" w14:textId="77777777" w:rsidR="00701158" w:rsidRPr="001E0B69" w:rsidRDefault="00701158" w:rsidP="00701158">
      <w:pPr>
        <w:pStyle w:val="NoSpacing"/>
        <w:rPr>
          <w:rFonts w:ascii="Century Gothic" w:hAnsi="Century Gothic"/>
        </w:rPr>
      </w:pPr>
    </w:p>
    <w:p w14:paraId="2AE45BAF" w14:textId="3D3E253D" w:rsidR="00701158" w:rsidRPr="001E0B69" w:rsidRDefault="00701158" w:rsidP="00701158">
      <w:pPr>
        <w:pStyle w:val="NoSpacing"/>
        <w:rPr>
          <w:rFonts w:ascii="Century Gothic" w:hAnsi="Century Gothic"/>
        </w:rPr>
      </w:pPr>
      <w:r w:rsidRPr="001E0B69">
        <w:rPr>
          <w:rFonts w:ascii="Century Gothic" w:hAnsi="Century Gothic"/>
        </w:rPr>
        <w:t>It’s interesting to note that children do recognise that feeling of ‘too much screen time’, so it’s important to make use of parental controls and conversations to help them manage this.</w:t>
      </w:r>
    </w:p>
    <w:p w14:paraId="467B7473" w14:textId="77777777" w:rsidR="00701158" w:rsidRPr="001E0B69" w:rsidRDefault="00701158" w:rsidP="00701158">
      <w:pPr>
        <w:pStyle w:val="NoSpacing"/>
        <w:rPr>
          <w:rFonts w:ascii="Century Gothic" w:hAnsi="Century Gothic"/>
        </w:rPr>
      </w:pPr>
    </w:p>
    <w:p w14:paraId="744C2DDC" w14:textId="56C7F3BD" w:rsidR="00701158" w:rsidRPr="001E0B69" w:rsidRDefault="00701158" w:rsidP="00701158">
      <w:pPr>
        <w:pStyle w:val="NoSpacing"/>
        <w:rPr>
          <w:rFonts w:ascii="Century Gothic" w:hAnsi="Century Gothic"/>
        </w:rPr>
      </w:pPr>
      <w:r w:rsidRPr="001E0B69">
        <w:rPr>
          <w:rFonts w:ascii="Century Gothic" w:hAnsi="Century Gothic"/>
        </w:rPr>
        <w:t>Children are also increasingly unsure about the information they see online and whether it’s true.</w:t>
      </w:r>
    </w:p>
    <w:p w14:paraId="22E533FA" w14:textId="77777777" w:rsidR="00701158" w:rsidRPr="001E0B69" w:rsidRDefault="00701158" w:rsidP="00701158">
      <w:pPr>
        <w:pStyle w:val="NoSpacing"/>
        <w:rPr>
          <w:rFonts w:ascii="Century Gothic" w:hAnsi="Century Gothic"/>
        </w:rPr>
      </w:pPr>
    </w:p>
    <w:p w14:paraId="1BBE7907" w14:textId="1DF7F41E" w:rsidR="00701158" w:rsidRPr="001E0B69" w:rsidRDefault="00701158" w:rsidP="00701158">
      <w:pPr>
        <w:pStyle w:val="NoSpacing"/>
        <w:rPr>
          <w:rFonts w:ascii="Century Gothic" w:hAnsi="Century Gothic"/>
        </w:rPr>
      </w:pPr>
      <w:r w:rsidRPr="001E0B69">
        <w:rPr>
          <w:rFonts w:ascii="Century Gothic" w:hAnsi="Century Gothic"/>
        </w:rPr>
        <w:t>Additionally, they report seeing bullying and hateful behaviours online, increasing as they grow and perhaps engage with different online communities.</w:t>
      </w:r>
    </w:p>
    <w:p w14:paraId="255BBBB7" w14:textId="08FC2D84" w:rsidR="00701158" w:rsidRPr="001E0B69" w:rsidRDefault="00701158" w:rsidP="00701158">
      <w:pPr>
        <w:pStyle w:val="Heading1"/>
        <w:rPr>
          <w:rFonts w:ascii="Century Gothic" w:hAnsi="Century Gothic"/>
          <w:b/>
          <w:bCs/>
          <w:color w:val="253045"/>
        </w:rPr>
      </w:pPr>
      <w:r w:rsidRPr="001E0B69">
        <w:rPr>
          <w:rFonts w:ascii="Century Gothic" w:hAnsi="Century Gothic"/>
          <w:b/>
          <w:bCs/>
          <w:color w:val="253045"/>
        </w:rPr>
        <w:t>Slide 7</w:t>
      </w:r>
    </w:p>
    <w:p w14:paraId="678FFF21" w14:textId="7B6C0979" w:rsidR="00701158" w:rsidRPr="001E0B69" w:rsidRDefault="00701158" w:rsidP="00701158">
      <w:pPr>
        <w:pStyle w:val="NoSpacing"/>
        <w:rPr>
          <w:rFonts w:ascii="Century Gothic" w:hAnsi="Century Gothic"/>
        </w:rPr>
      </w:pPr>
      <w:r w:rsidRPr="001E0B69">
        <w:rPr>
          <w:rFonts w:ascii="Century Gothic" w:hAnsi="Century Gothic"/>
        </w:rPr>
        <w:t xml:space="preserve">When it comes to knowing how to stay safe on different platforms, children become a little </w:t>
      </w:r>
      <w:proofErr w:type="gramStart"/>
      <w:r w:rsidRPr="001E0B69">
        <w:rPr>
          <w:rFonts w:ascii="Century Gothic" w:hAnsi="Century Gothic"/>
        </w:rPr>
        <w:t>more savvy</w:t>
      </w:r>
      <w:proofErr w:type="gramEnd"/>
      <w:r w:rsidRPr="001E0B69">
        <w:rPr>
          <w:rFonts w:ascii="Century Gothic" w:hAnsi="Century Gothic"/>
        </w:rPr>
        <w:t xml:space="preserve"> as they grow. You can see an increase from Primary to Secondary when it comes to knowing how to use privacy settings, </w:t>
      </w:r>
      <w:proofErr w:type="gramStart"/>
      <w:r w:rsidRPr="001E0B69">
        <w:rPr>
          <w:rFonts w:ascii="Century Gothic" w:hAnsi="Century Gothic"/>
        </w:rPr>
        <w:t>unfollowing</w:t>
      </w:r>
      <w:proofErr w:type="gramEnd"/>
      <w:r w:rsidRPr="001E0B69">
        <w:rPr>
          <w:rFonts w:ascii="Century Gothic" w:hAnsi="Century Gothic"/>
        </w:rPr>
        <w:t xml:space="preserve"> or unsubscribing from content and knowing how to block accounts.</w:t>
      </w:r>
    </w:p>
    <w:p w14:paraId="75090BAC" w14:textId="77777777" w:rsidR="00701158" w:rsidRPr="001E0B69" w:rsidRDefault="00701158" w:rsidP="00701158">
      <w:pPr>
        <w:pStyle w:val="NoSpacing"/>
        <w:rPr>
          <w:rFonts w:ascii="Century Gothic" w:hAnsi="Century Gothic"/>
        </w:rPr>
      </w:pPr>
    </w:p>
    <w:p w14:paraId="7DB1DB83" w14:textId="36B2B692" w:rsidR="00701158" w:rsidRPr="001E0B69" w:rsidRDefault="00701158" w:rsidP="00701158">
      <w:pPr>
        <w:pStyle w:val="NoSpacing"/>
        <w:rPr>
          <w:rFonts w:ascii="Century Gothic" w:hAnsi="Century Gothic"/>
        </w:rPr>
      </w:pPr>
      <w:r w:rsidRPr="001E0B69">
        <w:rPr>
          <w:rFonts w:ascii="Century Gothic" w:hAnsi="Century Gothic"/>
        </w:rPr>
        <w:t xml:space="preserve">These are </w:t>
      </w:r>
      <w:proofErr w:type="gramStart"/>
      <w:r w:rsidRPr="001E0B69">
        <w:rPr>
          <w:rFonts w:ascii="Century Gothic" w:hAnsi="Century Gothic"/>
        </w:rPr>
        <w:t>really key</w:t>
      </w:r>
      <w:proofErr w:type="gramEnd"/>
      <w:r w:rsidRPr="001E0B69">
        <w:rPr>
          <w:rFonts w:ascii="Century Gothic" w:hAnsi="Century Gothic"/>
        </w:rPr>
        <w:t xml:space="preserve"> skills to have that allows children to take ownership of their safety. It’s worth asking them to show you these features on their favourite platforms and asking them when they should use them.</w:t>
      </w:r>
    </w:p>
    <w:p w14:paraId="4856C118" w14:textId="1B521226" w:rsidR="00701158" w:rsidRPr="001E0B69" w:rsidRDefault="00701158" w:rsidP="00701158">
      <w:pPr>
        <w:pStyle w:val="Heading1"/>
        <w:rPr>
          <w:rFonts w:ascii="Century Gothic" w:hAnsi="Century Gothic"/>
          <w:b/>
          <w:bCs/>
          <w:color w:val="253045"/>
        </w:rPr>
      </w:pPr>
      <w:r w:rsidRPr="001E0B69">
        <w:rPr>
          <w:rFonts w:ascii="Century Gothic" w:hAnsi="Century Gothic"/>
          <w:b/>
          <w:bCs/>
          <w:color w:val="253045"/>
        </w:rPr>
        <w:t>Slide 8</w:t>
      </w:r>
    </w:p>
    <w:p w14:paraId="260DFCDB" w14:textId="1F50BD10" w:rsidR="00701158" w:rsidRPr="001E0B69" w:rsidRDefault="00701158" w:rsidP="00701158">
      <w:pPr>
        <w:pStyle w:val="NoSpacing"/>
        <w:rPr>
          <w:rFonts w:ascii="Century Gothic" w:hAnsi="Century Gothic"/>
        </w:rPr>
      </w:pPr>
      <w:r w:rsidRPr="001E0B69">
        <w:rPr>
          <w:rFonts w:ascii="Century Gothic" w:hAnsi="Century Gothic"/>
        </w:rPr>
        <w:t xml:space="preserve">This is especially </w:t>
      </w:r>
      <w:r w:rsidR="00B30140">
        <w:rPr>
          <w:rFonts w:ascii="Century Gothic" w:hAnsi="Century Gothic"/>
        </w:rPr>
        <w:t>necessary</w:t>
      </w:r>
      <w:r w:rsidRPr="001E0B69">
        <w:rPr>
          <w:rFonts w:ascii="Century Gothic" w:hAnsi="Century Gothic"/>
        </w:rPr>
        <w:t xml:space="preserve"> because even though we see half of children at Secondary saying they know how to take</w:t>
      </w:r>
      <w:r w:rsidR="00B30140">
        <w:rPr>
          <w:rFonts w:ascii="Century Gothic" w:hAnsi="Century Gothic"/>
        </w:rPr>
        <w:t xml:space="preserve"> these</w:t>
      </w:r>
      <w:r w:rsidRPr="001E0B69">
        <w:rPr>
          <w:rFonts w:ascii="Century Gothic" w:hAnsi="Century Gothic"/>
        </w:rPr>
        <w:t xml:space="preserve"> actions, only 31% are </w:t>
      </w:r>
      <w:proofErr w:type="gramStart"/>
      <w:r w:rsidRPr="001E0B69">
        <w:rPr>
          <w:rFonts w:ascii="Century Gothic" w:hAnsi="Century Gothic"/>
        </w:rPr>
        <w:t>actually using</w:t>
      </w:r>
      <w:proofErr w:type="gramEnd"/>
      <w:r w:rsidRPr="001E0B69">
        <w:rPr>
          <w:rFonts w:ascii="Century Gothic" w:hAnsi="Century Gothic"/>
        </w:rPr>
        <w:t xml:space="preserve"> privacy settings.</w:t>
      </w:r>
    </w:p>
    <w:p w14:paraId="33B0FD56" w14:textId="77777777" w:rsidR="00701158" w:rsidRPr="001E0B69" w:rsidRDefault="00701158" w:rsidP="00701158">
      <w:pPr>
        <w:pStyle w:val="NoSpacing"/>
        <w:rPr>
          <w:rFonts w:ascii="Century Gothic" w:hAnsi="Century Gothic"/>
        </w:rPr>
      </w:pPr>
    </w:p>
    <w:p w14:paraId="782F73B1" w14:textId="150529FB" w:rsidR="00701158" w:rsidRPr="001E0B69" w:rsidRDefault="00701158" w:rsidP="00701158">
      <w:pPr>
        <w:pStyle w:val="NoSpacing"/>
        <w:rPr>
          <w:rFonts w:ascii="Century Gothic" w:hAnsi="Century Gothic"/>
        </w:rPr>
      </w:pPr>
      <w:r w:rsidRPr="001E0B69">
        <w:rPr>
          <w:rFonts w:ascii="Century Gothic" w:hAnsi="Century Gothic"/>
        </w:rPr>
        <w:t xml:space="preserve">Again, these behaviours increase at Secondary, but there’s still a mismatch between knowledge and </w:t>
      </w:r>
      <w:proofErr w:type="gramStart"/>
      <w:r w:rsidRPr="001E0B69">
        <w:rPr>
          <w:rFonts w:ascii="Century Gothic" w:hAnsi="Century Gothic"/>
        </w:rPr>
        <w:t>taking action</w:t>
      </w:r>
      <w:proofErr w:type="gramEnd"/>
      <w:r w:rsidRPr="001E0B69">
        <w:rPr>
          <w:rFonts w:ascii="Century Gothic" w:hAnsi="Century Gothic"/>
        </w:rPr>
        <w:t>, so talking about the importance of these tools is key.</w:t>
      </w:r>
    </w:p>
    <w:p w14:paraId="5C1820A2" w14:textId="77777777" w:rsidR="00701158" w:rsidRPr="001E0B69" w:rsidRDefault="00701158" w:rsidP="00701158">
      <w:pPr>
        <w:pStyle w:val="NoSpacing"/>
        <w:rPr>
          <w:rFonts w:ascii="Century Gothic" w:hAnsi="Century Gothic"/>
        </w:rPr>
      </w:pPr>
    </w:p>
    <w:p w14:paraId="7BB28F6B" w14:textId="718DCE3E" w:rsidR="00701158" w:rsidRPr="001E0B69" w:rsidRDefault="00701158" w:rsidP="00701158">
      <w:pPr>
        <w:pStyle w:val="NoSpacing"/>
        <w:rPr>
          <w:rFonts w:ascii="Century Gothic" w:hAnsi="Century Gothic"/>
        </w:rPr>
      </w:pPr>
      <w:r w:rsidRPr="001E0B69">
        <w:rPr>
          <w:rFonts w:ascii="Century Gothic" w:hAnsi="Century Gothic"/>
        </w:rPr>
        <w:t xml:space="preserve">Blocking stops users from contacting your child; unfollowing and unsubscribing keeps them from seeing unwanted content; privacy settings </w:t>
      </w:r>
      <w:proofErr w:type="gramStart"/>
      <w:r w:rsidRPr="001E0B69">
        <w:rPr>
          <w:rFonts w:ascii="Century Gothic" w:hAnsi="Century Gothic"/>
        </w:rPr>
        <w:t>keeps</w:t>
      </w:r>
      <w:proofErr w:type="gramEnd"/>
      <w:r w:rsidRPr="001E0B69">
        <w:rPr>
          <w:rFonts w:ascii="Century Gothic" w:hAnsi="Century Gothic"/>
        </w:rPr>
        <w:t xml:space="preserve"> their information and data safe, and also limits who can see them or talk to them.</w:t>
      </w:r>
    </w:p>
    <w:p w14:paraId="4B9C1D79" w14:textId="77777777" w:rsidR="00701158" w:rsidRPr="001E0B69" w:rsidRDefault="00701158" w:rsidP="00701158">
      <w:pPr>
        <w:pStyle w:val="NoSpacing"/>
        <w:rPr>
          <w:rFonts w:ascii="Century Gothic" w:hAnsi="Century Gothic"/>
        </w:rPr>
      </w:pPr>
    </w:p>
    <w:p w14:paraId="52342610" w14:textId="2529CE82" w:rsidR="00701158" w:rsidRPr="001E0B69" w:rsidRDefault="00701158" w:rsidP="00701158">
      <w:pPr>
        <w:pStyle w:val="NoSpacing"/>
        <w:rPr>
          <w:rFonts w:ascii="Century Gothic" w:hAnsi="Century Gothic"/>
        </w:rPr>
      </w:pPr>
      <w:r w:rsidRPr="001E0B69">
        <w:rPr>
          <w:rFonts w:ascii="Century Gothic" w:hAnsi="Century Gothic"/>
        </w:rPr>
        <w:t>And although it’s not up here, reporting content is what gets it removed from platforms, and is a great way to encourage children to be upstanders online.</w:t>
      </w:r>
    </w:p>
    <w:p w14:paraId="7D8BF168" w14:textId="2E83D572" w:rsidR="00701158" w:rsidRPr="001E0B69" w:rsidRDefault="00701158" w:rsidP="00701158">
      <w:pPr>
        <w:pStyle w:val="Heading1"/>
        <w:rPr>
          <w:rFonts w:ascii="Century Gothic" w:hAnsi="Century Gothic"/>
          <w:b/>
          <w:bCs/>
          <w:color w:val="253045"/>
        </w:rPr>
      </w:pPr>
      <w:r w:rsidRPr="001E0B69">
        <w:rPr>
          <w:rFonts w:ascii="Century Gothic" w:hAnsi="Century Gothic"/>
          <w:b/>
          <w:bCs/>
          <w:color w:val="253045"/>
        </w:rPr>
        <w:lastRenderedPageBreak/>
        <w:t>Slide 9</w:t>
      </w:r>
    </w:p>
    <w:p w14:paraId="6493A718" w14:textId="482E83C3" w:rsidR="0080116B" w:rsidRPr="001E0B69" w:rsidRDefault="0080116B" w:rsidP="0080116B">
      <w:pPr>
        <w:pStyle w:val="NoSpacing"/>
        <w:rPr>
          <w:rFonts w:ascii="Century Gothic" w:hAnsi="Century Gothic"/>
        </w:rPr>
      </w:pPr>
      <w:r w:rsidRPr="001E0B69">
        <w:rPr>
          <w:rFonts w:ascii="Century Gothic" w:hAnsi="Century Gothic"/>
        </w:rPr>
        <w:t>That’s a quick overview of what children are increasingly doing online as they move on to Secondary. But the key things to remember are:</w:t>
      </w:r>
    </w:p>
    <w:p w14:paraId="7709D8E2" w14:textId="77777777" w:rsidR="0080116B" w:rsidRPr="001E0B69" w:rsidRDefault="0080116B" w:rsidP="0080116B">
      <w:pPr>
        <w:pStyle w:val="NoSpacing"/>
        <w:rPr>
          <w:rFonts w:ascii="Century Gothic" w:hAnsi="Century Gothic"/>
        </w:rPr>
      </w:pPr>
    </w:p>
    <w:p w14:paraId="501B248D" w14:textId="3B66A31B" w:rsidR="0080116B" w:rsidRPr="001E0B69" w:rsidRDefault="0080116B" w:rsidP="0080116B">
      <w:pPr>
        <w:pStyle w:val="NoSpacing"/>
        <w:numPr>
          <w:ilvl w:val="0"/>
          <w:numId w:val="1"/>
        </w:numPr>
        <w:rPr>
          <w:rFonts w:ascii="Century Gothic" w:hAnsi="Century Gothic"/>
        </w:rPr>
      </w:pPr>
      <w:r w:rsidRPr="001E0B69">
        <w:rPr>
          <w:rFonts w:ascii="Century Gothic" w:hAnsi="Century Gothic"/>
        </w:rPr>
        <w:t>Children are becoming more social, which introduces additional risk of contact from strangers, which could lead to harms like grooming, nude-</w:t>
      </w:r>
      <w:proofErr w:type="gramStart"/>
      <w:r w:rsidRPr="001E0B69">
        <w:rPr>
          <w:rFonts w:ascii="Century Gothic" w:hAnsi="Century Gothic"/>
        </w:rPr>
        <w:t>sharing</w:t>
      </w:r>
      <w:proofErr w:type="gramEnd"/>
      <w:r w:rsidRPr="001E0B69">
        <w:rPr>
          <w:rFonts w:ascii="Century Gothic" w:hAnsi="Century Gothic"/>
        </w:rPr>
        <w:t xml:space="preserve"> and sextortion</w:t>
      </w:r>
      <w:r w:rsidR="00B30140">
        <w:rPr>
          <w:rFonts w:ascii="Century Gothic" w:hAnsi="Century Gothic"/>
        </w:rPr>
        <w:t>.</w:t>
      </w:r>
    </w:p>
    <w:p w14:paraId="36F3CE8E" w14:textId="77777777" w:rsidR="0080116B" w:rsidRPr="001E0B69" w:rsidRDefault="0080116B" w:rsidP="0080116B">
      <w:pPr>
        <w:pStyle w:val="NoSpacing"/>
        <w:rPr>
          <w:rFonts w:ascii="Century Gothic" w:hAnsi="Century Gothic"/>
        </w:rPr>
      </w:pPr>
    </w:p>
    <w:p w14:paraId="5B3FC10C" w14:textId="6B8C1A66" w:rsidR="0080116B" w:rsidRPr="001E0B69" w:rsidRDefault="0080116B" w:rsidP="0080116B">
      <w:pPr>
        <w:pStyle w:val="NoSpacing"/>
        <w:numPr>
          <w:ilvl w:val="0"/>
          <w:numId w:val="1"/>
        </w:numPr>
        <w:rPr>
          <w:rFonts w:ascii="Century Gothic" w:hAnsi="Century Gothic"/>
        </w:rPr>
      </w:pPr>
      <w:r w:rsidRPr="001E0B69">
        <w:rPr>
          <w:rFonts w:ascii="Century Gothic" w:hAnsi="Century Gothic"/>
        </w:rPr>
        <w:t>Children will also have to manage more accounts and devices for school</w:t>
      </w:r>
      <w:r w:rsidRPr="001E0B69">
        <w:rPr>
          <w:rFonts w:ascii="Century Gothic" w:hAnsi="Century Gothic"/>
          <w:i/>
          <w:iCs/>
        </w:rPr>
        <w:t xml:space="preserve"> [If applicable, give specific examples of devices they will use at your school and accounts they might use like Hegarty Maths, Accelerated Reader, </w:t>
      </w:r>
      <w:proofErr w:type="spellStart"/>
      <w:r w:rsidRPr="001E0B69">
        <w:rPr>
          <w:rFonts w:ascii="Century Gothic" w:hAnsi="Century Gothic"/>
          <w:i/>
          <w:iCs/>
        </w:rPr>
        <w:t>SatchelOne</w:t>
      </w:r>
      <w:proofErr w:type="spellEnd"/>
      <w:r w:rsidRPr="001E0B69">
        <w:rPr>
          <w:rFonts w:ascii="Century Gothic" w:hAnsi="Century Gothic"/>
          <w:i/>
          <w:iCs/>
        </w:rPr>
        <w:t>, Google Classroom, etc.]</w:t>
      </w:r>
      <w:r w:rsidRPr="001E0B69">
        <w:rPr>
          <w:rFonts w:ascii="Century Gothic" w:hAnsi="Century Gothic"/>
        </w:rPr>
        <w:t>. So</w:t>
      </w:r>
      <w:r w:rsidR="00B30140">
        <w:rPr>
          <w:rFonts w:ascii="Century Gothic" w:hAnsi="Century Gothic"/>
        </w:rPr>
        <w:t>,</w:t>
      </w:r>
      <w:r w:rsidRPr="001E0B69">
        <w:rPr>
          <w:rFonts w:ascii="Century Gothic" w:hAnsi="Century Gothic"/>
        </w:rPr>
        <w:t xml:space="preserve"> they will need to understand privacy and security, especially not sharing passwords with friends.</w:t>
      </w:r>
    </w:p>
    <w:p w14:paraId="56B703F7" w14:textId="77777777" w:rsidR="0080116B" w:rsidRPr="001E0B69" w:rsidRDefault="0080116B" w:rsidP="0080116B">
      <w:pPr>
        <w:pStyle w:val="ListParagraph"/>
        <w:rPr>
          <w:rFonts w:ascii="Century Gothic" w:hAnsi="Century Gothic"/>
        </w:rPr>
      </w:pPr>
    </w:p>
    <w:p w14:paraId="5DC12BB7" w14:textId="27B444A4" w:rsidR="0080116B" w:rsidRPr="001E0B69" w:rsidRDefault="0080116B" w:rsidP="0080116B">
      <w:pPr>
        <w:pStyle w:val="NoSpacing"/>
        <w:numPr>
          <w:ilvl w:val="0"/>
          <w:numId w:val="1"/>
        </w:numPr>
        <w:rPr>
          <w:rFonts w:ascii="Century Gothic" w:hAnsi="Century Gothic"/>
        </w:rPr>
      </w:pPr>
      <w:r w:rsidRPr="001E0B69">
        <w:rPr>
          <w:rFonts w:ascii="Century Gothic" w:hAnsi="Century Gothic"/>
        </w:rPr>
        <w:t>At Secondary, children from a range of Primary schools will meet others at Secondary, creating larger and new social groups. This means more connection, but can also lead to peer pressure, especially online, as well as issues such as cyberbullying.</w:t>
      </w:r>
    </w:p>
    <w:p w14:paraId="598D708E" w14:textId="77777777" w:rsidR="0080116B" w:rsidRPr="001E0B69" w:rsidRDefault="0080116B" w:rsidP="0080116B">
      <w:pPr>
        <w:pStyle w:val="ListParagraph"/>
        <w:rPr>
          <w:rFonts w:ascii="Century Gothic" w:hAnsi="Century Gothic"/>
        </w:rPr>
      </w:pPr>
    </w:p>
    <w:p w14:paraId="7FBB8FED" w14:textId="643AF561" w:rsidR="0080116B" w:rsidRPr="001E0B69" w:rsidRDefault="0080116B" w:rsidP="0080116B">
      <w:pPr>
        <w:pStyle w:val="NoSpacing"/>
        <w:numPr>
          <w:ilvl w:val="0"/>
          <w:numId w:val="1"/>
        </w:numPr>
        <w:rPr>
          <w:rFonts w:ascii="Century Gothic" w:hAnsi="Century Gothic"/>
        </w:rPr>
      </w:pPr>
      <w:r w:rsidRPr="001E0B69">
        <w:rPr>
          <w:rFonts w:ascii="Century Gothic" w:hAnsi="Century Gothic"/>
        </w:rPr>
        <w:t xml:space="preserve">And, at this age, children will start to experiment more with interests and curiosity. Sometimes, this might lead to inappropriate content or arguments, so calm conversations and check-ins </w:t>
      </w:r>
      <w:r w:rsidR="00B30140">
        <w:rPr>
          <w:rFonts w:ascii="Century Gothic" w:hAnsi="Century Gothic"/>
        </w:rPr>
        <w:t>are</w:t>
      </w:r>
      <w:r w:rsidRPr="001E0B69">
        <w:rPr>
          <w:rFonts w:ascii="Century Gothic" w:hAnsi="Century Gothic"/>
        </w:rPr>
        <w:t xml:space="preserve"> key.</w:t>
      </w:r>
    </w:p>
    <w:p w14:paraId="031D3A4C" w14:textId="77777777" w:rsidR="0080116B" w:rsidRPr="001E0B69" w:rsidRDefault="0080116B" w:rsidP="0080116B">
      <w:pPr>
        <w:pStyle w:val="ListParagraph"/>
        <w:rPr>
          <w:rFonts w:ascii="Century Gothic" w:hAnsi="Century Gothic"/>
        </w:rPr>
      </w:pPr>
    </w:p>
    <w:p w14:paraId="446573EE" w14:textId="352D9A32" w:rsidR="0080116B" w:rsidRPr="001E0B69" w:rsidRDefault="0080116B" w:rsidP="0080116B">
      <w:pPr>
        <w:pStyle w:val="NoSpacing"/>
        <w:rPr>
          <w:rFonts w:ascii="Century Gothic" w:hAnsi="Century Gothic"/>
          <w:i/>
          <w:iCs/>
        </w:rPr>
      </w:pPr>
      <w:r w:rsidRPr="001E0B69">
        <w:rPr>
          <w:rFonts w:ascii="Century Gothic" w:hAnsi="Century Gothic"/>
          <w:i/>
          <w:iCs/>
        </w:rPr>
        <w:t>[You might wish to talk about ways you will support parents if they need it here]</w:t>
      </w:r>
    </w:p>
    <w:p w14:paraId="46CA6801" w14:textId="5355FA89" w:rsidR="0080116B" w:rsidRPr="001E0B69" w:rsidRDefault="0080116B" w:rsidP="0080116B">
      <w:pPr>
        <w:pStyle w:val="Heading1"/>
        <w:rPr>
          <w:rFonts w:ascii="Century Gothic" w:hAnsi="Century Gothic"/>
          <w:b/>
          <w:bCs/>
          <w:color w:val="253045"/>
        </w:rPr>
      </w:pPr>
      <w:r w:rsidRPr="001E0B69">
        <w:rPr>
          <w:rFonts w:ascii="Century Gothic" w:hAnsi="Century Gothic"/>
          <w:b/>
          <w:bCs/>
          <w:color w:val="253045"/>
        </w:rPr>
        <w:t>Slide 10</w:t>
      </w:r>
    </w:p>
    <w:p w14:paraId="57D4E3D1" w14:textId="20DCEF38" w:rsidR="0080116B" w:rsidRPr="001E0B69" w:rsidRDefault="0080116B" w:rsidP="0080116B">
      <w:pPr>
        <w:pStyle w:val="NoSpacing"/>
        <w:rPr>
          <w:rFonts w:ascii="Century Gothic" w:hAnsi="Century Gothic"/>
        </w:rPr>
      </w:pPr>
      <w:r w:rsidRPr="001E0B69">
        <w:rPr>
          <w:rFonts w:ascii="Century Gothic" w:hAnsi="Century Gothic"/>
        </w:rPr>
        <w:t>For those of you who have children with Special Educational Needs or Disabilities, research does show that they tend to benefit more from being online. This is also true for children in care or who are carers themselves, or who have mental health vulnerabilities or are even part of the LGBTQ+ community.</w:t>
      </w:r>
    </w:p>
    <w:p w14:paraId="51074AFB" w14:textId="77777777" w:rsidR="0080116B" w:rsidRPr="001E0B69" w:rsidRDefault="0080116B" w:rsidP="0080116B">
      <w:pPr>
        <w:pStyle w:val="NoSpacing"/>
        <w:rPr>
          <w:rFonts w:ascii="Century Gothic" w:hAnsi="Century Gothic"/>
        </w:rPr>
      </w:pPr>
    </w:p>
    <w:p w14:paraId="33D4C569" w14:textId="178EA425" w:rsidR="0080116B" w:rsidRPr="001E0B69" w:rsidRDefault="0080116B" w:rsidP="0080116B">
      <w:pPr>
        <w:pStyle w:val="NoSpacing"/>
        <w:rPr>
          <w:rFonts w:ascii="Century Gothic" w:hAnsi="Century Gothic"/>
        </w:rPr>
      </w:pPr>
      <w:r w:rsidRPr="001E0B69">
        <w:rPr>
          <w:rFonts w:ascii="Century Gothic" w:hAnsi="Century Gothic"/>
        </w:rPr>
        <w:t xml:space="preserve">For these groups, </w:t>
      </w:r>
      <w:r w:rsidR="004F2057" w:rsidRPr="001E0B69">
        <w:rPr>
          <w:rFonts w:ascii="Century Gothic" w:hAnsi="Century Gothic"/>
        </w:rPr>
        <w:t>however, there’s also an increased risk.</w:t>
      </w:r>
    </w:p>
    <w:p w14:paraId="4F1A5E6C" w14:textId="77777777" w:rsidR="004F2057" w:rsidRPr="001E0B69" w:rsidRDefault="004F2057" w:rsidP="0080116B">
      <w:pPr>
        <w:pStyle w:val="NoSpacing"/>
        <w:rPr>
          <w:rFonts w:ascii="Century Gothic" w:hAnsi="Century Gothic"/>
        </w:rPr>
      </w:pPr>
    </w:p>
    <w:p w14:paraId="7B956058" w14:textId="3C3CFA84" w:rsidR="004F2057" w:rsidRPr="001E0B69" w:rsidRDefault="004F2057" w:rsidP="0080116B">
      <w:pPr>
        <w:pStyle w:val="NoSpacing"/>
        <w:rPr>
          <w:rFonts w:ascii="Century Gothic" w:hAnsi="Century Gothic"/>
        </w:rPr>
      </w:pPr>
      <w:r w:rsidRPr="001E0B69">
        <w:rPr>
          <w:rFonts w:ascii="Century Gothic" w:hAnsi="Century Gothic"/>
        </w:rPr>
        <w:t>While the ways they stay safe online is the same – blocking users, reporting content, using parental controls – how you support your child and guide them will change.</w:t>
      </w:r>
    </w:p>
    <w:p w14:paraId="249D4193" w14:textId="77777777" w:rsidR="004F2057" w:rsidRPr="001E0B69" w:rsidRDefault="004F2057" w:rsidP="0080116B">
      <w:pPr>
        <w:pStyle w:val="NoSpacing"/>
        <w:rPr>
          <w:rFonts w:ascii="Century Gothic" w:hAnsi="Century Gothic"/>
        </w:rPr>
      </w:pPr>
    </w:p>
    <w:p w14:paraId="7974FB06" w14:textId="0C7DEF19" w:rsidR="004F2057" w:rsidRPr="001E0B69" w:rsidRDefault="004F2057" w:rsidP="0080116B">
      <w:pPr>
        <w:pStyle w:val="NoSpacing"/>
        <w:rPr>
          <w:rFonts w:ascii="Century Gothic" w:hAnsi="Century Gothic"/>
        </w:rPr>
      </w:pPr>
      <w:r w:rsidRPr="001E0B69">
        <w:rPr>
          <w:rFonts w:ascii="Century Gothic" w:hAnsi="Century Gothic"/>
        </w:rPr>
        <w:t>For example, an autistic child or child with ADHD might require a lot of visual cues and reminders.</w:t>
      </w:r>
    </w:p>
    <w:p w14:paraId="7D24308B" w14:textId="77777777" w:rsidR="004F2057" w:rsidRPr="001E0B69" w:rsidRDefault="004F2057" w:rsidP="0080116B">
      <w:pPr>
        <w:pStyle w:val="NoSpacing"/>
        <w:rPr>
          <w:rFonts w:ascii="Century Gothic" w:hAnsi="Century Gothic"/>
        </w:rPr>
      </w:pPr>
    </w:p>
    <w:p w14:paraId="46C301C1" w14:textId="24D63DA5" w:rsidR="004F2057" w:rsidRPr="001E0B69" w:rsidRDefault="004F2057" w:rsidP="0080116B">
      <w:pPr>
        <w:pStyle w:val="NoSpacing"/>
        <w:rPr>
          <w:rFonts w:ascii="Century Gothic" w:hAnsi="Century Gothic"/>
        </w:rPr>
      </w:pPr>
      <w:r w:rsidRPr="001E0B69">
        <w:rPr>
          <w:rFonts w:ascii="Century Gothic" w:hAnsi="Century Gothic"/>
        </w:rPr>
        <w:t>You will know how your child processes information and the support they need, and we can help with guidance. There’s also a lot of support on the Internet Matters website to help.</w:t>
      </w:r>
    </w:p>
    <w:p w14:paraId="207E5468" w14:textId="11692CEF" w:rsidR="004F2057" w:rsidRPr="001E0B69" w:rsidRDefault="004F2057" w:rsidP="004F2057">
      <w:pPr>
        <w:pStyle w:val="Heading1"/>
        <w:rPr>
          <w:rFonts w:ascii="Century Gothic" w:hAnsi="Century Gothic"/>
          <w:b/>
          <w:bCs/>
          <w:color w:val="253045"/>
        </w:rPr>
      </w:pPr>
      <w:r w:rsidRPr="001E0B69">
        <w:rPr>
          <w:rFonts w:ascii="Century Gothic" w:hAnsi="Century Gothic"/>
          <w:b/>
          <w:bCs/>
          <w:color w:val="253045"/>
        </w:rPr>
        <w:lastRenderedPageBreak/>
        <w:t>Slide 11</w:t>
      </w:r>
    </w:p>
    <w:p w14:paraId="63DFF35C" w14:textId="291A73A3" w:rsidR="004F2057" w:rsidRPr="001E0B69" w:rsidRDefault="004F2057" w:rsidP="004F2057">
      <w:pPr>
        <w:pStyle w:val="NoSpacing"/>
        <w:rPr>
          <w:rFonts w:ascii="Century Gothic" w:hAnsi="Century Gothic"/>
        </w:rPr>
      </w:pPr>
      <w:r w:rsidRPr="001E0B69">
        <w:rPr>
          <w:rFonts w:ascii="Century Gothic" w:hAnsi="Century Gothic"/>
        </w:rPr>
        <w:t>So, knowing all of that, there are 3 key things that can help you manage your child’s transition into Secondary school when it comes to digital.</w:t>
      </w:r>
    </w:p>
    <w:p w14:paraId="14DB59CB" w14:textId="77777777" w:rsidR="004F2057" w:rsidRPr="001E0B69" w:rsidRDefault="004F2057" w:rsidP="004F2057">
      <w:pPr>
        <w:pStyle w:val="NoSpacing"/>
        <w:rPr>
          <w:rFonts w:ascii="Century Gothic" w:hAnsi="Century Gothic"/>
        </w:rPr>
      </w:pPr>
    </w:p>
    <w:p w14:paraId="1A5E2854" w14:textId="5A3BEA36" w:rsidR="004F2057" w:rsidRPr="001E0B69" w:rsidRDefault="004F2057" w:rsidP="004F2057">
      <w:pPr>
        <w:pStyle w:val="NoSpacing"/>
        <w:rPr>
          <w:rFonts w:ascii="Century Gothic" w:hAnsi="Century Gothic"/>
        </w:rPr>
      </w:pPr>
      <w:r w:rsidRPr="001E0B69">
        <w:rPr>
          <w:rFonts w:ascii="Century Gothic" w:hAnsi="Century Gothic"/>
        </w:rPr>
        <w:t xml:space="preserve">They </w:t>
      </w:r>
      <w:proofErr w:type="gramStart"/>
      <w:r w:rsidRPr="001E0B69">
        <w:rPr>
          <w:rFonts w:ascii="Century Gothic" w:hAnsi="Century Gothic"/>
        </w:rPr>
        <w:t>are</w:t>
      </w:r>
      <w:r w:rsidR="00B30140">
        <w:rPr>
          <w:rFonts w:ascii="Century Gothic" w:hAnsi="Century Gothic"/>
        </w:rPr>
        <w:t>:</w:t>
      </w:r>
      <w:proofErr w:type="gramEnd"/>
      <w:r w:rsidRPr="001E0B69">
        <w:rPr>
          <w:rFonts w:ascii="Century Gothic" w:hAnsi="Century Gothic"/>
        </w:rPr>
        <w:t xml:space="preserve"> talking about safety, using parental controls and staying informed.</w:t>
      </w:r>
    </w:p>
    <w:p w14:paraId="58E15FFA" w14:textId="413CFBF0" w:rsidR="004F2057" w:rsidRPr="001E0B69" w:rsidRDefault="004F2057" w:rsidP="004F2057">
      <w:pPr>
        <w:pStyle w:val="Heading1"/>
        <w:rPr>
          <w:rFonts w:ascii="Century Gothic" w:hAnsi="Century Gothic"/>
          <w:b/>
          <w:bCs/>
          <w:color w:val="253045"/>
        </w:rPr>
      </w:pPr>
      <w:r w:rsidRPr="001E0B69">
        <w:rPr>
          <w:rFonts w:ascii="Century Gothic" w:hAnsi="Century Gothic"/>
          <w:b/>
          <w:bCs/>
          <w:color w:val="253045"/>
        </w:rPr>
        <w:t>Slide 12</w:t>
      </w:r>
    </w:p>
    <w:p w14:paraId="3C874F28" w14:textId="4A58EB02" w:rsidR="004F2057" w:rsidRPr="001E0B69" w:rsidRDefault="001C0844" w:rsidP="004F2057">
      <w:pPr>
        <w:pStyle w:val="NoSpacing"/>
        <w:rPr>
          <w:rFonts w:ascii="Century Gothic" w:hAnsi="Century Gothic"/>
        </w:rPr>
      </w:pPr>
      <w:r w:rsidRPr="001E0B69">
        <w:rPr>
          <w:rFonts w:ascii="Century Gothic" w:hAnsi="Century Gothic"/>
        </w:rPr>
        <w:t xml:space="preserve">When it comes to online safety, regular conversations </w:t>
      </w:r>
      <w:proofErr w:type="gramStart"/>
      <w:r w:rsidRPr="001E0B69">
        <w:rPr>
          <w:rFonts w:ascii="Century Gothic" w:hAnsi="Century Gothic"/>
        </w:rPr>
        <w:t>is</w:t>
      </w:r>
      <w:proofErr w:type="gramEnd"/>
      <w:r w:rsidRPr="001E0B69">
        <w:rPr>
          <w:rFonts w:ascii="Century Gothic" w:hAnsi="Century Gothic"/>
        </w:rPr>
        <w:t xml:space="preserve"> a key part. And it’s best done as a part of regular conversations – like asking them about their school day is – instead of as something tense or in response to trouble.</w:t>
      </w:r>
    </w:p>
    <w:p w14:paraId="3F526107" w14:textId="77777777" w:rsidR="001C0844" w:rsidRPr="001E0B69" w:rsidRDefault="001C0844" w:rsidP="004F2057">
      <w:pPr>
        <w:pStyle w:val="NoSpacing"/>
        <w:rPr>
          <w:rFonts w:ascii="Century Gothic" w:hAnsi="Century Gothic"/>
        </w:rPr>
      </w:pPr>
    </w:p>
    <w:p w14:paraId="6480BBD6" w14:textId="75C4E8B0" w:rsidR="001C0844" w:rsidRPr="001E0B69" w:rsidRDefault="001C0844" w:rsidP="004F2057">
      <w:pPr>
        <w:pStyle w:val="NoSpacing"/>
        <w:rPr>
          <w:rFonts w:ascii="Century Gothic" w:hAnsi="Century Gothic"/>
        </w:rPr>
      </w:pPr>
      <w:r w:rsidRPr="001E0B69">
        <w:rPr>
          <w:rFonts w:ascii="Century Gothic" w:hAnsi="Century Gothic"/>
        </w:rPr>
        <w:t xml:space="preserve">So, ask them about their day online. Ask them to show you their favourite platform and those safety features – maybe even </w:t>
      </w:r>
      <w:r w:rsidR="00B30140">
        <w:rPr>
          <w:rFonts w:ascii="Century Gothic" w:hAnsi="Century Gothic"/>
        </w:rPr>
        <w:t xml:space="preserve">use the platform </w:t>
      </w:r>
      <w:r w:rsidRPr="001E0B69">
        <w:rPr>
          <w:rFonts w:ascii="Century Gothic" w:hAnsi="Century Gothic"/>
        </w:rPr>
        <w:t>with them</w:t>
      </w:r>
      <w:r w:rsidR="00B30140">
        <w:rPr>
          <w:rFonts w:ascii="Century Gothic" w:hAnsi="Century Gothic"/>
        </w:rPr>
        <w:t>, especially where you can play a video game together</w:t>
      </w:r>
      <w:r w:rsidRPr="001E0B69">
        <w:rPr>
          <w:rFonts w:ascii="Century Gothic" w:hAnsi="Century Gothic"/>
        </w:rPr>
        <w:t>. Talk about news stories, but keep conversations casual, and let them take charge when it comes to teaching you about their online world.</w:t>
      </w:r>
    </w:p>
    <w:p w14:paraId="6A1E2CAE" w14:textId="62DD451A" w:rsidR="001C0844" w:rsidRPr="001E0B69" w:rsidRDefault="001C0844" w:rsidP="001C0844">
      <w:pPr>
        <w:pStyle w:val="Heading1"/>
        <w:rPr>
          <w:rFonts w:ascii="Century Gothic" w:hAnsi="Century Gothic"/>
          <w:b/>
          <w:bCs/>
          <w:color w:val="253045"/>
        </w:rPr>
      </w:pPr>
      <w:r w:rsidRPr="001E0B69">
        <w:rPr>
          <w:rFonts w:ascii="Century Gothic" w:hAnsi="Century Gothic"/>
          <w:b/>
          <w:bCs/>
          <w:color w:val="253045"/>
        </w:rPr>
        <w:t>Slide 13</w:t>
      </w:r>
    </w:p>
    <w:p w14:paraId="677D60C9" w14:textId="4A2B932E" w:rsidR="001C0844" w:rsidRPr="001E0B69" w:rsidRDefault="001C0844" w:rsidP="001C0844">
      <w:pPr>
        <w:pStyle w:val="NoSpacing"/>
        <w:rPr>
          <w:rFonts w:ascii="Century Gothic" w:hAnsi="Century Gothic"/>
        </w:rPr>
      </w:pPr>
      <w:r w:rsidRPr="001E0B69">
        <w:rPr>
          <w:rFonts w:ascii="Century Gothic" w:hAnsi="Century Gothic"/>
        </w:rPr>
        <w:t xml:space="preserve">Along with conversations, parental controls are so important. They’re not about stopping your child from doing things they enjoy; they’re about adding features to help them enjoy </w:t>
      </w:r>
      <w:r w:rsidR="00B30140">
        <w:rPr>
          <w:rFonts w:ascii="Century Gothic" w:hAnsi="Century Gothic"/>
        </w:rPr>
        <w:t xml:space="preserve">those </w:t>
      </w:r>
      <w:r w:rsidRPr="001E0B69">
        <w:rPr>
          <w:rFonts w:ascii="Century Gothic" w:hAnsi="Century Gothic"/>
        </w:rPr>
        <w:t xml:space="preserve">things safely – like a </w:t>
      </w:r>
      <w:proofErr w:type="gramStart"/>
      <w:r w:rsidRPr="001E0B69">
        <w:rPr>
          <w:rFonts w:ascii="Century Gothic" w:hAnsi="Century Gothic"/>
        </w:rPr>
        <w:t>training wheels</w:t>
      </w:r>
      <w:proofErr w:type="gramEnd"/>
      <w:r w:rsidRPr="001E0B69">
        <w:rPr>
          <w:rFonts w:ascii="Century Gothic" w:hAnsi="Century Gothic"/>
        </w:rPr>
        <w:t xml:space="preserve"> on a bike, which help them learn to ride safely before getting removed. Parental controls give children the space and tools to benefit from their online space.</w:t>
      </w:r>
    </w:p>
    <w:p w14:paraId="6D62B263" w14:textId="77777777" w:rsidR="001C0844" w:rsidRPr="001E0B69" w:rsidRDefault="001C0844" w:rsidP="001C0844">
      <w:pPr>
        <w:pStyle w:val="NoSpacing"/>
        <w:rPr>
          <w:rFonts w:ascii="Century Gothic" w:hAnsi="Century Gothic"/>
        </w:rPr>
      </w:pPr>
    </w:p>
    <w:p w14:paraId="21522099" w14:textId="3A763984" w:rsidR="001C0844" w:rsidRPr="001E0B69" w:rsidRDefault="001C0844" w:rsidP="001C0844">
      <w:pPr>
        <w:pStyle w:val="NoSpacing"/>
        <w:rPr>
          <w:rFonts w:ascii="Century Gothic" w:hAnsi="Century Gothic"/>
        </w:rPr>
      </w:pPr>
      <w:r w:rsidRPr="001E0B69">
        <w:rPr>
          <w:rFonts w:ascii="Century Gothic" w:hAnsi="Century Gothic"/>
        </w:rPr>
        <w:t>So, easy things to do are setting up controls and limits on your home broadband network and the mobile network your child’s device uses.</w:t>
      </w:r>
    </w:p>
    <w:p w14:paraId="045A9558" w14:textId="77777777" w:rsidR="001C0844" w:rsidRPr="001E0B69" w:rsidRDefault="001C0844" w:rsidP="001C0844">
      <w:pPr>
        <w:pStyle w:val="NoSpacing"/>
        <w:rPr>
          <w:rFonts w:ascii="Century Gothic" w:hAnsi="Century Gothic"/>
        </w:rPr>
      </w:pPr>
    </w:p>
    <w:p w14:paraId="40FE3F18" w14:textId="1F5468BC" w:rsidR="001C0844" w:rsidRPr="001E0B69" w:rsidRDefault="001C0844" w:rsidP="001C0844">
      <w:pPr>
        <w:pStyle w:val="NoSpacing"/>
        <w:rPr>
          <w:rFonts w:ascii="Century Gothic" w:hAnsi="Century Gothic"/>
        </w:rPr>
      </w:pPr>
      <w:r w:rsidRPr="001E0B69">
        <w:rPr>
          <w:rFonts w:ascii="Century Gothic" w:hAnsi="Century Gothic"/>
        </w:rPr>
        <w:t>Once they reach minimum ages for social media, make use of Family Centre and similar parental features. These tools also exist in video games like Roblox and Fortnite.</w:t>
      </w:r>
    </w:p>
    <w:p w14:paraId="0E3EF0AE" w14:textId="77777777" w:rsidR="001C0844" w:rsidRPr="001E0B69" w:rsidRDefault="001C0844" w:rsidP="001C0844">
      <w:pPr>
        <w:pStyle w:val="NoSpacing"/>
        <w:rPr>
          <w:rFonts w:ascii="Century Gothic" w:hAnsi="Century Gothic"/>
        </w:rPr>
      </w:pPr>
    </w:p>
    <w:p w14:paraId="70E527FA" w14:textId="63FD917D" w:rsidR="001C0844" w:rsidRPr="001E0B69" w:rsidRDefault="001C0844" w:rsidP="001C0844">
      <w:pPr>
        <w:pStyle w:val="NoSpacing"/>
        <w:rPr>
          <w:rFonts w:ascii="Century Gothic" w:hAnsi="Century Gothic"/>
        </w:rPr>
      </w:pPr>
      <w:r w:rsidRPr="001E0B69">
        <w:rPr>
          <w:rFonts w:ascii="Century Gothic" w:hAnsi="Century Gothic"/>
        </w:rPr>
        <w:t>You can also use apps like Google Family Link or Apple Screen Time to set whole-family controls across devices, which might be easier than going into each app (though doing this as well is a good idea).</w:t>
      </w:r>
    </w:p>
    <w:p w14:paraId="0F5AAEAD" w14:textId="77777777" w:rsidR="001C0844" w:rsidRPr="001E0B69" w:rsidRDefault="001C0844" w:rsidP="001C0844">
      <w:pPr>
        <w:pStyle w:val="NoSpacing"/>
        <w:rPr>
          <w:rFonts w:ascii="Century Gothic" w:hAnsi="Century Gothic"/>
        </w:rPr>
      </w:pPr>
    </w:p>
    <w:p w14:paraId="09EE18C5" w14:textId="294ED849" w:rsidR="001C0844" w:rsidRPr="001E0B69" w:rsidRDefault="001C0844" w:rsidP="001C0844">
      <w:pPr>
        <w:pStyle w:val="NoSpacing"/>
        <w:rPr>
          <w:rFonts w:ascii="Century Gothic" w:hAnsi="Century Gothic"/>
        </w:rPr>
      </w:pPr>
      <w:r w:rsidRPr="001E0B69">
        <w:rPr>
          <w:rFonts w:ascii="Century Gothic" w:hAnsi="Century Gothic"/>
        </w:rPr>
        <w:t>And remember that as your child grows or their interests change</w:t>
      </w:r>
      <w:r w:rsidR="00A16B9E" w:rsidRPr="001E0B69">
        <w:rPr>
          <w:rFonts w:ascii="Century Gothic" w:hAnsi="Century Gothic"/>
        </w:rPr>
        <w:t>, you should talk to them and involve them in conversations around the choices made to keep them safe online.</w:t>
      </w:r>
    </w:p>
    <w:p w14:paraId="4290ED5E" w14:textId="09D105A3" w:rsidR="00A16B9E" w:rsidRPr="001E0B69" w:rsidRDefault="00A16B9E" w:rsidP="00A16B9E">
      <w:pPr>
        <w:pStyle w:val="Heading1"/>
        <w:rPr>
          <w:rFonts w:ascii="Century Gothic" w:hAnsi="Century Gothic"/>
          <w:b/>
          <w:bCs/>
          <w:color w:val="253045"/>
        </w:rPr>
      </w:pPr>
      <w:r w:rsidRPr="001E0B69">
        <w:rPr>
          <w:rFonts w:ascii="Century Gothic" w:hAnsi="Century Gothic"/>
          <w:b/>
          <w:bCs/>
          <w:color w:val="253045"/>
        </w:rPr>
        <w:t>Slide 14</w:t>
      </w:r>
    </w:p>
    <w:p w14:paraId="3B3BF485" w14:textId="0AF8964B" w:rsidR="00A16B9E" w:rsidRPr="001E0B69" w:rsidRDefault="00A16B9E" w:rsidP="00A16B9E">
      <w:pPr>
        <w:pStyle w:val="NoSpacing"/>
        <w:rPr>
          <w:rFonts w:ascii="Century Gothic" w:hAnsi="Century Gothic"/>
        </w:rPr>
      </w:pPr>
      <w:r w:rsidRPr="001E0B69">
        <w:rPr>
          <w:rFonts w:ascii="Century Gothic" w:hAnsi="Century Gothic"/>
        </w:rPr>
        <w:t xml:space="preserve">Finally, </w:t>
      </w:r>
      <w:r w:rsidR="00C41300" w:rsidRPr="001E0B69">
        <w:rPr>
          <w:rFonts w:ascii="Century Gothic" w:hAnsi="Century Gothic"/>
        </w:rPr>
        <w:t xml:space="preserve">it’s </w:t>
      </w:r>
      <w:proofErr w:type="gramStart"/>
      <w:r w:rsidR="00C41300" w:rsidRPr="001E0B69">
        <w:rPr>
          <w:rFonts w:ascii="Century Gothic" w:hAnsi="Century Gothic"/>
        </w:rPr>
        <w:t>really important</w:t>
      </w:r>
      <w:proofErr w:type="gramEnd"/>
      <w:r w:rsidR="00C41300" w:rsidRPr="001E0B69">
        <w:rPr>
          <w:rFonts w:ascii="Century Gothic" w:hAnsi="Century Gothic"/>
        </w:rPr>
        <w:t xml:space="preserve"> to keep on top of new apps and new issues. Internet Matters is </w:t>
      </w:r>
      <w:proofErr w:type="gramStart"/>
      <w:r w:rsidR="00C41300" w:rsidRPr="001E0B69">
        <w:rPr>
          <w:rFonts w:ascii="Century Gothic" w:hAnsi="Century Gothic"/>
        </w:rPr>
        <w:t>really great</w:t>
      </w:r>
      <w:proofErr w:type="gramEnd"/>
      <w:r w:rsidR="00C41300" w:rsidRPr="001E0B69">
        <w:rPr>
          <w:rFonts w:ascii="Century Gothic" w:hAnsi="Century Gothic"/>
        </w:rPr>
        <w:t xml:space="preserve"> for this, so joining their newsletter list could be really helpful.</w:t>
      </w:r>
    </w:p>
    <w:p w14:paraId="0C781720" w14:textId="77777777" w:rsidR="00C41300" w:rsidRPr="001E0B69" w:rsidRDefault="00C41300" w:rsidP="00A16B9E">
      <w:pPr>
        <w:pStyle w:val="NoSpacing"/>
        <w:rPr>
          <w:rFonts w:ascii="Century Gothic" w:hAnsi="Century Gothic"/>
        </w:rPr>
      </w:pPr>
    </w:p>
    <w:p w14:paraId="283CCA15" w14:textId="6CB31BCA" w:rsidR="00C41300" w:rsidRPr="001E0B69" w:rsidRDefault="00C41300" w:rsidP="00A16B9E">
      <w:pPr>
        <w:pStyle w:val="NoSpacing"/>
        <w:rPr>
          <w:rFonts w:ascii="Century Gothic" w:hAnsi="Century Gothic"/>
        </w:rPr>
      </w:pPr>
      <w:r w:rsidRPr="001E0B69">
        <w:rPr>
          <w:rFonts w:ascii="Century Gothic" w:hAnsi="Century Gothic"/>
        </w:rPr>
        <w:lastRenderedPageBreak/>
        <w:t>But taking an active interest in what your child enjoys through those conversations can also help. It might give you a starting point for what to look up online</w:t>
      </w:r>
      <w:r w:rsidR="00B30140">
        <w:rPr>
          <w:rFonts w:ascii="Century Gothic" w:hAnsi="Century Gothic"/>
        </w:rPr>
        <w:t xml:space="preserve"> </w:t>
      </w:r>
      <w:r w:rsidRPr="001E0B69">
        <w:rPr>
          <w:rFonts w:ascii="Century Gothic" w:hAnsi="Century Gothic"/>
        </w:rPr>
        <w:t>and can also keep you clued up on new safety features.</w:t>
      </w:r>
    </w:p>
    <w:p w14:paraId="5BFE4BF3" w14:textId="77777777" w:rsidR="00C41300" w:rsidRPr="001E0B69" w:rsidRDefault="00C41300" w:rsidP="00A16B9E">
      <w:pPr>
        <w:pStyle w:val="NoSpacing"/>
        <w:rPr>
          <w:rFonts w:ascii="Century Gothic" w:hAnsi="Century Gothic"/>
        </w:rPr>
      </w:pPr>
    </w:p>
    <w:p w14:paraId="3DC591A4" w14:textId="665DD6F2" w:rsidR="00C41300" w:rsidRPr="001E0B69" w:rsidRDefault="00C41300" w:rsidP="00A16B9E">
      <w:pPr>
        <w:pStyle w:val="NoSpacing"/>
        <w:rPr>
          <w:rFonts w:ascii="Century Gothic" w:hAnsi="Century Gothic"/>
        </w:rPr>
      </w:pPr>
      <w:r w:rsidRPr="001E0B69">
        <w:rPr>
          <w:rFonts w:ascii="Century Gothic" w:hAnsi="Century Gothic"/>
        </w:rPr>
        <w:t>Regulation like the Online Safety Act will mean platforms might introduce new changes, so keep an eye out in the news.</w:t>
      </w:r>
    </w:p>
    <w:p w14:paraId="1C66AE53" w14:textId="4A00057C" w:rsidR="00C41300" w:rsidRPr="001E0B69" w:rsidRDefault="00C41300" w:rsidP="00C41300">
      <w:pPr>
        <w:pStyle w:val="Heading1"/>
        <w:rPr>
          <w:rFonts w:ascii="Century Gothic" w:hAnsi="Century Gothic"/>
          <w:b/>
          <w:bCs/>
          <w:color w:val="253045"/>
        </w:rPr>
      </w:pPr>
      <w:r w:rsidRPr="001E0B69">
        <w:rPr>
          <w:rFonts w:ascii="Century Gothic" w:hAnsi="Century Gothic"/>
          <w:b/>
          <w:bCs/>
          <w:color w:val="253045"/>
        </w:rPr>
        <w:t>Slide 15</w:t>
      </w:r>
    </w:p>
    <w:p w14:paraId="7ACAA04E" w14:textId="5E3B08A5" w:rsidR="00C41300" w:rsidRPr="001E0B69" w:rsidRDefault="00C41300" w:rsidP="00C41300">
      <w:pPr>
        <w:pStyle w:val="NoSpacing"/>
        <w:rPr>
          <w:rFonts w:ascii="Century Gothic" w:hAnsi="Century Gothic"/>
        </w:rPr>
      </w:pPr>
      <w:r w:rsidRPr="001E0B69">
        <w:rPr>
          <w:rFonts w:ascii="Century Gothic" w:hAnsi="Century Gothic"/>
        </w:rPr>
        <w:t xml:space="preserve">One tool that is </w:t>
      </w:r>
      <w:proofErr w:type="gramStart"/>
      <w:r w:rsidRPr="001E0B69">
        <w:rPr>
          <w:rFonts w:ascii="Century Gothic" w:hAnsi="Century Gothic"/>
        </w:rPr>
        <w:t>really useful</w:t>
      </w:r>
      <w:proofErr w:type="gramEnd"/>
      <w:r w:rsidRPr="001E0B69">
        <w:rPr>
          <w:rFonts w:ascii="Century Gothic" w:hAnsi="Century Gothic"/>
        </w:rPr>
        <w:t xml:space="preserve"> for all 3 of these things is the Family Digital Toolkit from Internet Matters. You can scan the QR code on screen or save the web address for later.</w:t>
      </w:r>
    </w:p>
    <w:p w14:paraId="14B0BBA9" w14:textId="77777777" w:rsidR="00C41300" w:rsidRPr="001E0B69" w:rsidRDefault="00C41300" w:rsidP="00C41300">
      <w:pPr>
        <w:pStyle w:val="NoSpacing"/>
        <w:rPr>
          <w:rFonts w:ascii="Century Gothic" w:hAnsi="Century Gothic"/>
        </w:rPr>
      </w:pPr>
    </w:p>
    <w:p w14:paraId="5A4142DB" w14:textId="6B96B3C2" w:rsidR="00C41300" w:rsidRPr="001E0B69" w:rsidRDefault="00C41300" w:rsidP="00C41300">
      <w:pPr>
        <w:pStyle w:val="NoSpacing"/>
        <w:rPr>
          <w:rFonts w:ascii="Century Gothic" w:hAnsi="Century Gothic"/>
        </w:rPr>
      </w:pPr>
      <w:r w:rsidRPr="001E0B69">
        <w:rPr>
          <w:rFonts w:ascii="Century Gothic" w:hAnsi="Century Gothic"/>
        </w:rPr>
        <w:t xml:space="preserve">Spend ten minutes answering questions about your family’s digital use, your </w:t>
      </w:r>
      <w:proofErr w:type="gramStart"/>
      <w:r w:rsidRPr="001E0B69">
        <w:rPr>
          <w:rFonts w:ascii="Century Gothic" w:hAnsi="Century Gothic"/>
        </w:rPr>
        <w:t>concerns</w:t>
      </w:r>
      <w:proofErr w:type="gramEnd"/>
      <w:r w:rsidRPr="001E0B69">
        <w:rPr>
          <w:rFonts w:ascii="Century Gothic" w:hAnsi="Century Gothic"/>
        </w:rPr>
        <w:t xml:space="preserve"> and your child’s interests to get a personalised toolkit. You’ll then have all the conversation and parental controls guides that you need as well as more information about safety.</w:t>
      </w:r>
    </w:p>
    <w:p w14:paraId="7DB23B44" w14:textId="77777777" w:rsidR="00C41300" w:rsidRPr="001E0B69" w:rsidRDefault="00C41300" w:rsidP="00C41300">
      <w:pPr>
        <w:pStyle w:val="NoSpacing"/>
        <w:rPr>
          <w:rFonts w:ascii="Century Gothic" w:hAnsi="Century Gothic"/>
        </w:rPr>
      </w:pPr>
    </w:p>
    <w:p w14:paraId="2EFEFBD2" w14:textId="403E7A49" w:rsidR="00C41300" w:rsidRPr="001E0B69" w:rsidRDefault="00C41300" w:rsidP="00C41300">
      <w:pPr>
        <w:pStyle w:val="NoSpacing"/>
        <w:rPr>
          <w:rFonts w:ascii="Century Gothic" w:hAnsi="Century Gothic"/>
        </w:rPr>
      </w:pPr>
      <w:r w:rsidRPr="001E0B69">
        <w:rPr>
          <w:rFonts w:ascii="Century Gothic" w:hAnsi="Century Gothic"/>
        </w:rPr>
        <w:t>We highly recommend doing this to make finding the information you need easier.</w:t>
      </w:r>
    </w:p>
    <w:p w14:paraId="10CF7320" w14:textId="5DFCDF81" w:rsidR="00C41300" w:rsidRPr="001E0B69" w:rsidRDefault="00C41300" w:rsidP="00C41300">
      <w:pPr>
        <w:pStyle w:val="Heading1"/>
        <w:rPr>
          <w:rFonts w:ascii="Century Gothic" w:hAnsi="Century Gothic"/>
          <w:b/>
          <w:bCs/>
          <w:color w:val="253045"/>
        </w:rPr>
      </w:pPr>
      <w:r w:rsidRPr="001E0B69">
        <w:rPr>
          <w:rFonts w:ascii="Century Gothic" w:hAnsi="Century Gothic"/>
          <w:b/>
          <w:bCs/>
          <w:color w:val="253045"/>
        </w:rPr>
        <w:t>Slide 16</w:t>
      </w:r>
    </w:p>
    <w:p w14:paraId="1E07E7F5" w14:textId="295B7675" w:rsidR="00C41300" w:rsidRPr="001E0B69" w:rsidRDefault="00C41300" w:rsidP="00C41300">
      <w:pPr>
        <w:pStyle w:val="NoSpacing"/>
        <w:rPr>
          <w:rFonts w:ascii="Century Gothic" w:hAnsi="Century Gothic"/>
        </w:rPr>
      </w:pPr>
      <w:r w:rsidRPr="001E0B69">
        <w:rPr>
          <w:rFonts w:ascii="Century Gothic" w:hAnsi="Century Gothic"/>
        </w:rPr>
        <w:t xml:space="preserve">That concludes this presentation, and we thank you for listening. We hope you </w:t>
      </w:r>
      <w:proofErr w:type="gramStart"/>
      <w:r w:rsidRPr="001E0B69">
        <w:rPr>
          <w:rFonts w:ascii="Century Gothic" w:hAnsi="Century Gothic"/>
        </w:rPr>
        <w:t>take action</w:t>
      </w:r>
      <w:proofErr w:type="gramEnd"/>
      <w:r w:rsidRPr="001E0B69">
        <w:rPr>
          <w:rFonts w:ascii="Century Gothic" w:hAnsi="Century Gothic"/>
        </w:rPr>
        <w:t xml:space="preserve"> and come to us if you have any concerns or questions.</w:t>
      </w:r>
    </w:p>
    <w:p w14:paraId="008082F0" w14:textId="77777777" w:rsidR="00C41300" w:rsidRPr="001E0B69" w:rsidRDefault="00C41300" w:rsidP="00C41300">
      <w:pPr>
        <w:pStyle w:val="NoSpacing"/>
        <w:rPr>
          <w:rFonts w:ascii="Century Gothic" w:hAnsi="Century Gothic"/>
        </w:rPr>
      </w:pPr>
    </w:p>
    <w:p w14:paraId="784C1B4A" w14:textId="25E91874" w:rsidR="00C41300" w:rsidRPr="001E0B69" w:rsidRDefault="00C41300" w:rsidP="00C41300">
      <w:pPr>
        <w:pStyle w:val="NoSpacing"/>
        <w:rPr>
          <w:rFonts w:ascii="Century Gothic" w:hAnsi="Century Gothic"/>
        </w:rPr>
      </w:pPr>
      <w:r w:rsidRPr="001E0B69">
        <w:rPr>
          <w:rFonts w:ascii="Century Gothic" w:hAnsi="Century Gothic"/>
        </w:rPr>
        <w:t>You can visit internetmatters.org for information and resources, or you can scan the QR code here to access their Moving to Secondary guide and resources.</w:t>
      </w:r>
    </w:p>
    <w:p w14:paraId="316CFB3B" w14:textId="77777777" w:rsidR="00C41300" w:rsidRPr="001E0B69" w:rsidRDefault="00C41300" w:rsidP="00C41300">
      <w:pPr>
        <w:pStyle w:val="NoSpacing"/>
        <w:rPr>
          <w:rFonts w:ascii="Century Gothic" w:hAnsi="Century Gothic"/>
        </w:rPr>
      </w:pPr>
    </w:p>
    <w:p w14:paraId="33526CC6" w14:textId="5FA3DD4D" w:rsidR="00C41300" w:rsidRDefault="00C41300" w:rsidP="00C41300">
      <w:pPr>
        <w:pStyle w:val="NoSpacing"/>
        <w:rPr>
          <w:rFonts w:ascii="Century Gothic" w:hAnsi="Century Gothic"/>
        </w:rPr>
      </w:pPr>
      <w:r w:rsidRPr="001E0B69">
        <w:rPr>
          <w:rFonts w:ascii="Century Gothic" w:hAnsi="Century Gothic"/>
        </w:rPr>
        <w:t>Thank you.</w:t>
      </w:r>
    </w:p>
    <w:p w14:paraId="4E8C7FF3" w14:textId="77777777" w:rsidR="00F71D35" w:rsidRDefault="00F71D35" w:rsidP="00C41300">
      <w:pPr>
        <w:pStyle w:val="NoSpacing"/>
        <w:rPr>
          <w:rFonts w:ascii="Century Gothic" w:hAnsi="Century Gothic"/>
        </w:rPr>
      </w:pPr>
    </w:p>
    <w:p w14:paraId="73752ED2" w14:textId="77777777" w:rsidR="00F71D35" w:rsidRDefault="00F71D35" w:rsidP="00C41300">
      <w:pPr>
        <w:pStyle w:val="NoSpacing"/>
        <w:rPr>
          <w:rFonts w:ascii="Century Gothic" w:hAnsi="Century Gothic"/>
        </w:rPr>
      </w:pPr>
    </w:p>
    <w:p w14:paraId="0DFD8152" w14:textId="77777777" w:rsidR="00F71D35" w:rsidRDefault="00F71D35" w:rsidP="00C41300">
      <w:pPr>
        <w:pStyle w:val="NoSpacing"/>
        <w:rPr>
          <w:rFonts w:ascii="Century Gothic" w:hAnsi="Century Gothic"/>
        </w:rPr>
      </w:pPr>
    </w:p>
    <w:p w14:paraId="0BA43884" w14:textId="77777777" w:rsidR="00F71D35" w:rsidRDefault="00F71D35" w:rsidP="00C41300">
      <w:pPr>
        <w:pStyle w:val="NoSpacing"/>
        <w:rPr>
          <w:rFonts w:ascii="Century Gothic" w:hAnsi="Century Gothic"/>
        </w:rPr>
      </w:pPr>
    </w:p>
    <w:p w14:paraId="73E69870" w14:textId="77777777" w:rsidR="00F71D35" w:rsidRDefault="00F71D35" w:rsidP="00C41300">
      <w:pPr>
        <w:pStyle w:val="NoSpacing"/>
        <w:rPr>
          <w:rFonts w:ascii="Century Gothic" w:hAnsi="Century Gothic"/>
        </w:rPr>
      </w:pPr>
    </w:p>
    <w:p w14:paraId="047D9908" w14:textId="77777777" w:rsidR="00F71D35" w:rsidRDefault="00F71D35" w:rsidP="00C41300">
      <w:pPr>
        <w:pStyle w:val="NoSpacing"/>
        <w:rPr>
          <w:rFonts w:ascii="Century Gothic" w:hAnsi="Century Gothic"/>
        </w:rPr>
      </w:pPr>
    </w:p>
    <w:p w14:paraId="65BEBD34" w14:textId="77777777" w:rsidR="00F71D35" w:rsidRDefault="00F71D35" w:rsidP="00C41300">
      <w:pPr>
        <w:pStyle w:val="NoSpacing"/>
        <w:rPr>
          <w:rFonts w:ascii="Century Gothic" w:hAnsi="Century Gothic"/>
        </w:rPr>
      </w:pPr>
    </w:p>
    <w:p w14:paraId="3D7EE03D" w14:textId="77777777" w:rsidR="00F71D35" w:rsidRDefault="00F71D35" w:rsidP="00C41300">
      <w:pPr>
        <w:pStyle w:val="NoSpacing"/>
        <w:rPr>
          <w:rFonts w:ascii="Century Gothic" w:hAnsi="Century Gothic"/>
        </w:rPr>
      </w:pPr>
    </w:p>
    <w:p w14:paraId="48A80416" w14:textId="77777777" w:rsidR="00F71D35" w:rsidRDefault="00F71D35" w:rsidP="00C41300">
      <w:pPr>
        <w:pStyle w:val="NoSpacing"/>
        <w:rPr>
          <w:rFonts w:ascii="Century Gothic" w:hAnsi="Century Gothic"/>
        </w:rPr>
      </w:pPr>
    </w:p>
    <w:p w14:paraId="6A21FE22" w14:textId="77777777" w:rsidR="00F71D35" w:rsidRDefault="00F71D35" w:rsidP="00C41300">
      <w:pPr>
        <w:pStyle w:val="NoSpacing"/>
        <w:rPr>
          <w:rFonts w:ascii="Century Gothic" w:hAnsi="Century Gothic"/>
        </w:rPr>
      </w:pPr>
    </w:p>
    <w:p w14:paraId="0C4AE3FD" w14:textId="77777777" w:rsidR="00F71D35" w:rsidRDefault="00F71D35" w:rsidP="00C41300">
      <w:pPr>
        <w:pStyle w:val="NoSpacing"/>
        <w:rPr>
          <w:rFonts w:ascii="Century Gothic" w:hAnsi="Century Gothic"/>
        </w:rPr>
      </w:pPr>
    </w:p>
    <w:p w14:paraId="500A0ACA" w14:textId="77777777" w:rsidR="00F71D35" w:rsidRDefault="00F71D35" w:rsidP="00C41300">
      <w:pPr>
        <w:pStyle w:val="NoSpacing"/>
        <w:rPr>
          <w:rFonts w:ascii="Century Gothic" w:hAnsi="Century Gothic"/>
        </w:rPr>
      </w:pPr>
    </w:p>
    <w:p w14:paraId="234CEAE5" w14:textId="77777777" w:rsidR="00F71D35" w:rsidRDefault="00F71D35" w:rsidP="00C41300">
      <w:pPr>
        <w:pStyle w:val="NoSpacing"/>
        <w:rPr>
          <w:rFonts w:ascii="Century Gothic" w:hAnsi="Century Gothic"/>
        </w:rPr>
      </w:pPr>
    </w:p>
    <w:p w14:paraId="397E2133" w14:textId="77777777" w:rsidR="00F71D35" w:rsidRDefault="00F71D35" w:rsidP="00C41300">
      <w:pPr>
        <w:pStyle w:val="NoSpacing"/>
        <w:rPr>
          <w:rFonts w:ascii="Century Gothic" w:hAnsi="Century Gothic"/>
        </w:rPr>
      </w:pPr>
    </w:p>
    <w:p w14:paraId="26D8D3DD" w14:textId="4AA2ADF3" w:rsidR="00F71D35" w:rsidRPr="001E0B69" w:rsidRDefault="00F71D35" w:rsidP="00F71D35">
      <w:pPr>
        <w:pStyle w:val="NoSpacing"/>
        <w:jc w:val="center"/>
        <w:rPr>
          <w:rFonts w:ascii="Century Gothic" w:hAnsi="Century Gothic"/>
        </w:rPr>
      </w:pPr>
      <w:r>
        <w:rPr>
          <w:rFonts w:ascii="Century Gothic" w:hAnsi="Century Gothic"/>
          <w:noProof/>
        </w:rPr>
        <w:drawing>
          <wp:inline distT="0" distB="0" distL="0" distR="0" wp14:anchorId="5DF81998" wp14:editId="1F8314F7">
            <wp:extent cx="2838450" cy="1144688"/>
            <wp:effectExtent l="0" t="0" r="0" b="0"/>
            <wp:docPr id="1279939949" name="Picture 3" descr="A yellow and blue cartoon charac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939949" name="Picture 3" descr="A yellow and blue cartoon characte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856030" cy="1151778"/>
                    </a:xfrm>
                    <a:prstGeom prst="rect">
                      <a:avLst/>
                    </a:prstGeom>
                  </pic:spPr>
                </pic:pic>
              </a:graphicData>
            </a:graphic>
          </wp:inline>
        </w:drawing>
      </w:r>
    </w:p>
    <w:sectPr w:rsidR="00F71D35" w:rsidRPr="001E0B69" w:rsidSect="001E0B69">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1935F" w14:textId="77777777" w:rsidR="00E238E9" w:rsidRDefault="00E238E9" w:rsidP="001E0B69">
      <w:pPr>
        <w:spacing w:after="0" w:line="240" w:lineRule="auto"/>
      </w:pPr>
      <w:r>
        <w:separator/>
      </w:r>
    </w:p>
  </w:endnote>
  <w:endnote w:type="continuationSeparator" w:id="0">
    <w:p w14:paraId="77F2E2D1" w14:textId="77777777" w:rsidR="00E238E9" w:rsidRDefault="00E238E9" w:rsidP="001E0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B94D2" w14:textId="77777777" w:rsidR="00E238E9" w:rsidRDefault="00E238E9" w:rsidP="001E0B69">
      <w:pPr>
        <w:spacing w:after="0" w:line="240" w:lineRule="auto"/>
      </w:pPr>
      <w:r>
        <w:separator/>
      </w:r>
    </w:p>
  </w:footnote>
  <w:footnote w:type="continuationSeparator" w:id="0">
    <w:p w14:paraId="6B2493F7" w14:textId="77777777" w:rsidR="00E238E9" w:rsidRDefault="00E238E9" w:rsidP="001E0B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A04E1" w14:textId="177C554E" w:rsidR="001E0B69" w:rsidRDefault="00F71D35" w:rsidP="00F71D35">
    <w:pPr>
      <w:pStyle w:val="Header"/>
    </w:pPr>
    <w:r>
      <w:rPr>
        <w:noProof/>
      </w:rPr>
      <w:drawing>
        <wp:inline distT="0" distB="0" distL="0" distR="0" wp14:anchorId="008CA32D" wp14:editId="2E5CB7CF">
          <wp:extent cx="1362075" cy="859106"/>
          <wp:effectExtent l="0" t="0" r="0" b="0"/>
          <wp:docPr id="2059178400" name="Picture 1" descr="A green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178400" name="Picture 1" descr="A green screen with whit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74483" cy="866932"/>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A301FD"/>
    <w:multiLevelType w:val="hybridMultilevel"/>
    <w:tmpl w:val="A8A8D3F0"/>
    <w:lvl w:ilvl="0" w:tplc="721C2862">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0051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88B"/>
    <w:rsid w:val="0015436C"/>
    <w:rsid w:val="001C0844"/>
    <w:rsid w:val="001D2581"/>
    <w:rsid w:val="001E0B69"/>
    <w:rsid w:val="004F2057"/>
    <w:rsid w:val="00701158"/>
    <w:rsid w:val="0080116B"/>
    <w:rsid w:val="00A16B9E"/>
    <w:rsid w:val="00B30140"/>
    <w:rsid w:val="00C41300"/>
    <w:rsid w:val="00C57CD9"/>
    <w:rsid w:val="00D87291"/>
    <w:rsid w:val="00E238E9"/>
    <w:rsid w:val="00EA588B"/>
    <w:rsid w:val="00F71D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4522E"/>
  <w15:chartTrackingRefBased/>
  <w15:docId w15:val="{7756D616-62C7-4CF5-82DF-FB0FA8F1F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58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58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588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588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588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588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588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588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588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88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588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588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588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588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58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58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58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588B"/>
    <w:rPr>
      <w:rFonts w:eastAsiaTheme="majorEastAsia" w:cstheme="majorBidi"/>
      <w:color w:val="272727" w:themeColor="text1" w:themeTint="D8"/>
    </w:rPr>
  </w:style>
  <w:style w:type="paragraph" w:styleId="Title">
    <w:name w:val="Title"/>
    <w:basedOn w:val="Normal"/>
    <w:next w:val="Normal"/>
    <w:link w:val="TitleChar"/>
    <w:uiPriority w:val="10"/>
    <w:qFormat/>
    <w:rsid w:val="00EA58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58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588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58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588B"/>
    <w:pPr>
      <w:spacing w:before="160"/>
      <w:jc w:val="center"/>
    </w:pPr>
    <w:rPr>
      <w:i/>
      <w:iCs/>
      <w:color w:val="404040" w:themeColor="text1" w:themeTint="BF"/>
    </w:rPr>
  </w:style>
  <w:style w:type="character" w:customStyle="1" w:styleId="QuoteChar">
    <w:name w:val="Quote Char"/>
    <w:basedOn w:val="DefaultParagraphFont"/>
    <w:link w:val="Quote"/>
    <w:uiPriority w:val="29"/>
    <w:rsid w:val="00EA588B"/>
    <w:rPr>
      <w:i/>
      <w:iCs/>
      <w:color w:val="404040" w:themeColor="text1" w:themeTint="BF"/>
    </w:rPr>
  </w:style>
  <w:style w:type="paragraph" w:styleId="ListParagraph">
    <w:name w:val="List Paragraph"/>
    <w:basedOn w:val="Normal"/>
    <w:uiPriority w:val="34"/>
    <w:qFormat/>
    <w:rsid w:val="00EA588B"/>
    <w:pPr>
      <w:ind w:left="720"/>
      <w:contextualSpacing/>
    </w:pPr>
  </w:style>
  <w:style w:type="character" w:styleId="IntenseEmphasis">
    <w:name w:val="Intense Emphasis"/>
    <w:basedOn w:val="DefaultParagraphFont"/>
    <w:uiPriority w:val="21"/>
    <w:qFormat/>
    <w:rsid w:val="00EA588B"/>
    <w:rPr>
      <w:i/>
      <w:iCs/>
      <w:color w:val="0F4761" w:themeColor="accent1" w:themeShade="BF"/>
    </w:rPr>
  </w:style>
  <w:style w:type="paragraph" w:styleId="IntenseQuote">
    <w:name w:val="Intense Quote"/>
    <w:basedOn w:val="Normal"/>
    <w:next w:val="Normal"/>
    <w:link w:val="IntenseQuoteChar"/>
    <w:uiPriority w:val="30"/>
    <w:qFormat/>
    <w:rsid w:val="00EA58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588B"/>
    <w:rPr>
      <w:i/>
      <w:iCs/>
      <w:color w:val="0F4761" w:themeColor="accent1" w:themeShade="BF"/>
    </w:rPr>
  </w:style>
  <w:style w:type="character" w:styleId="IntenseReference">
    <w:name w:val="Intense Reference"/>
    <w:basedOn w:val="DefaultParagraphFont"/>
    <w:uiPriority w:val="32"/>
    <w:qFormat/>
    <w:rsid w:val="00EA588B"/>
    <w:rPr>
      <w:b/>
      <w:bCs/>
      <w:smallCaps/>
      <w:color w:val="0F4761" w:themeColor="accent1" w:themeShade="BF"/>
      <w:spacing w:val="5"/>
    </w:rPr>
  </w:style>
  <w:style w:type="paragraph" w:styleId="NoSpacing">
    <w:name w:val="No Spacing"/>
    <w:uiPriority w:val="1"/>
    <w:qFormat/>
    <w:rsid w:val="00EA588B"/>
    <w:pPr>
      <w:spacing w:after="0" w:line="240" w:lineRule="auto"/>
    </w:pPr>
  </w:style>
  <w:style w:type="paragraph" w:styleId="Header">
    <w:name w:val="header"/>
    <w:basedOn w:val="Normal"/>
    <w:link w:val="HeaderChar"/>
    <w:uiPriority w:val="99"/>
    <w:unhideWhenUsed/>
    <w:rsid w:val="001E0B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B69"/>
  </w:style>
  <w:style w:type="paragraph" w:styleId="Footer">
    <w:name w:val="footer"/>
    <w:basedOn w:val="Normal"/>
    <w:link w:val="FooterChar"/>
    <w:uiPriority w:val="99"/>
    <w:unhideWhenUsed/>
    <w:rsid w:val="001E0B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Version xmlns="e2ee1e51-b988-463a-ab88-125fc2b9e94a" xsi:nil="true"/>
    <_activity xmlns="e2ee1e51-b988-463a-ab88-125fc2b9e94a" xsi:nil="true"/>
    <MigrationWizId xmlns="e2ee1e51-b988-463a-ab88-125fc2b9e94a" xsi:nil="true"/>
    <MigrationWizIdPermissions xmlns="e2ee1e51-b988-463a-ab88-125fc2b9e94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4300D24B773E4888C55DE4C752807B" ma:contentTypeVersion="21" ma:contentTypeDescription="Create a new document." ma:contentTypeScope="" ma:versionID="bd6c14cda8436d5ee72d7586aaa2454a">
  <xsd:schema xmlns:xsd="http://www.w3.org/2001/XMLSchema" xmlns:xs="http://www.w3.org/2001/XMLSchema" xmlns:p="http://schemas.microsoft.com/office/2006/metadata/properties" xmlns:ns3="e2ee1e51-b988-463a-ab88-125fc2b9e94a" xmlns:ns4="6b038927-0a24-46f0-a81f-7465e38df9bd" targetNamespace="http://schemas.microsoft.com/office/2006/metadata/properties" ma:root="true" ma:fieldsID="c03bf1c68a1e624ca1a83b97a58bff64" ns3:_="" ns4:_="">
    <xsd:import namespace="e2ee1e51-b988-463a-ab88-125fc2b9e94a"/>
    <xsd:import namespace="6b038927-0a24-46f0-a81f-7465e38df9bd"/>
    <xsd:element name="properties">
      <xsd:complexType>
        <xsd:sequence>
          <xsd:element name="documentManagement">
            <xsd:complexType>
              <xsd:all>
                <xsd:element ref="ns3:MigrationWizId" minOccurs="0"/>
                <xsd:element ref="ns3:MigrationWizIdPermissions" minOccurs="0"/>
                <xsd:element ref="ns3:MigrationWizIdVersion"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e1e51-b988-463a-ab88-125fc2b9e94a"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_activity" ma:index="25" nillable="true" ma:displayName="_activity" ma:hidden="true" ma:internalName="_activity">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ystemTags" ma:index="27" nillable="true" ma:displayName="MediaServiceSystemTags" ma:hidden="true" ma:internalName="MediaServiceSystemTags" ma:readOnly="true">
      <xsd:simpleType>
        <xsd:restriction base="dms:Note"/>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038927-0a24-46f0-a81f-7465e38df9b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E787A9-10E0-4C21-B4A2-C4CE4EE34AD8}">
  <ds:schemaRefs>
    <ds:schemaRef ds:uri="http://schemas.microsoft.com/office/2006/metadata/properties"/>
    <ds:schemaRef ds:uri="http://schemas.microsoft.com/office/infopath/2007/PartnerControls"/>
    <ds:schemaRef ds:uri="e2ee1e51-b988-463a-ab88-125fc2b9e94a"/>
  </ds:schemaRefs>
</ds:datastoreItem>
</file>

<file path=customXml/itemProps2.xml><?xml version="1.0" encoding="utf-8"?>
<ds:datastoreItem xmlns:ds="http://schemas.openxmlformats.org/officeDocument/2006/customXml" ds:itemID="{616FE95F-6190-4697-A72C-4C523D277458}">
  <ds:schemaRefs>
    <ds:schemaRef ds:uri="http://schemas.microsoft.com/sharepoint/v3/contenttype/forms"/>
  </ds:schemaRefs>
</ds:datastoreItem>
</file>

<file path=customXml/itemProps3.xml><?xml version="1.0" encoding="utf-8"?>
<ds:datastoreItem xmlns:ds="http://schemas.openxmlformats.org/officeDocument/2006/customXml" ds:itemID="{F3B33C03-24F2-41DA-9AF3-E5312A5AD2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e1e51-b988-463a-ab88-125fc2b9e94a"/>
    <ds:schemaRef ds:uri="6b038927-0a24-46f0-a81f-7465e38df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1692</Words>
  <Characters>9647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Sheena Peckham</dc:creator>
  <cp:keywords/>
  <dc:description/>
  <cp:lastModifiedBy>Sheena Peckham</cp:lastModifiedBy>
  <cp:revision>4</cp:revision>
  <dcterms:created xsi:type="dcterms:W3CDTF">2024-05-08T15:31:00Z</dcterms:created>
  <dcterms:modified xsi:type="dcterms:W3CDTF">2024-05-17T14:01:00Z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0x010100714300D24B773E4888C55DE4C752807B</vt:lpwstr>
  </property>
</Properties>
</file>